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E30E" w14:textId="31C7F03C" w:rsidR="00816546" w:rsidRDefault="001A640D">
      <w:pPr>
        <w:widowControl w:val="0"/>
        <w:spacing w:line="240" w:lineRule="auto"/>
        <w:jc w:val="center"/>
        <w:rPr>
          <w:rFonts w:ascii="Arial Narrow" w:eastAsia="Arial Narrow" w:hAnsi="Arial Narrow" w:cs="Arial Narrow"/>
          <w:b/>
        </w:rPr>
      </w:pPr>
      <w:r>
        <w:rPr>
          <w:rFonts w:ascii="Arial Narrow" w:eastAsia="Arial Narrow" w:hAnsi="Arial Narrow" w:cs="Arial Narrow"/>
          <w:b/>
          <w:noProof/>
        </w:rPr>
        <w:drawing>
          <wp:inline distT="0" distB="0" distL="0" distR="0" wp14:anchorId="5E57ED2F" wp14:editId="5E2D1F08">
            <wp:extent cx="3385225" cy="2374900"/>
            <wp:effectExtent l="0" t="0" r="5715" b="0"/>
            <wp:docPr id="2" name="Picture 2"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03902" cy="2388003"/>
                    </a:xfrm>
                    <a:prstGeom prst="rect">
                      <a:avLst/>
                    </a:prstGeom>
                  </pic:spPr>
                </pic:pic>
              </a:graphicData>
            </a:graphic>
          </wp:inline>
        </w:drawing>
      </w:r>
    </w:p>
    <w:p w14:paraId="6C3C53BE" w14:textId="77777777" w:rsidR="00816546" w:rsidRDefault="00816546">
      <w:pPr>
        <w:widowControl w:val="0"/>
        <w:spacing w:line="240" w:lineRule="auto"/>
        <w:jc w:val="center"/>
        <w:rPr>
          <w:rFonts w:ascii="Arial Narrow" w:eastAsia="Arial Narrow" w:hAnsi="Arial Narrow" w:cs="Arial Narrow"/>
          <w:b/>
        </w:rPr>
      </w:pPr>
    </w:p>
    <w:p w14:paraId="6165A10C" w14:textId="77777777" w:rsidR="00816546" w:rsidRPr="001A640D" w:rsidRDefault="001A640D">
      <w:pPr>
        <w:rPr>
          <w:rFonts w:ascii="Arial Narrow" w:eastAsia="Arial Narrow" w:hAnsi="Arial Narrow" w:cs="Arial Narrow"/>
          <w:b/>
          <w:sz w:val="32"/>
          <w:szCs w:val="32"/>
        </w:rPr>
      </w:pPr>
      <w:r w:rsidRPr="001A640D">
        <w:rPr>
          <w:rFonts w:ascii="Arial Narrow" w:eastAsia="Arial Narrow" w:hAnsi="Arial Narrow" w:cs="Arial Narrow"/>
          <w:b/>
          <w:sz w:val="32"/>
          <w:szCs w:val="32"/>
        </w:rPr>
        <w:t>E. Lewis Rudd</w:t>
      </w:r>
    </w:p>
    <w:p w14:paraId="12E04179" w14:textId="1A6B1ED3" w:rsidR="00816546" w:rsidRPr="001A640D" w:rsidRDefault="001A640D">
      <w:pPr>
        <w:rPr>
          <w:rFonts w:ascii="Arial Narrow" w:eastAsia="Arial Narrow" w:hAnsi="Arial Narrow" w:cs="Arial Narrow"/>
          <w:b/>
          <w:sz w:val="32"/>
          <w:szCs w:val="32"/>
        </w:rPr>
      </w:pPr>
      <w:r w:rsidRPr="001A640D">
        <w:rPr>
          <w:rFonts w:ascii="Arial Narrow" w:eastAsia="Arial Narrow" w:hAnsi="Arial Narrow" w:cs="Arial Narrow"/>
          <w:b/>
          <w:sz w:val="32"/>
          <w:szCs w:val="32"/>
        </w:rPr>
        <w:t>CEO</w:t>
      </w:r>
      <w:r w:rsidRPr="001A640D">
        <w:rPr>
          <w:rFonts w:ascii="Arial Narrow" w:eastAsia="Arial Narrow" w:hAnsi="Arial Narrow" w:cs="Arial Narrow"/>
          <w:b/>
          <w:sz w:val="32"/>
          <w:szCs w:val="32"/>
        </w:rPr>
        <w:t>/Co-Founder, Ezell's Famous Chicken</w:t>
      </w:r>
    </w:p>
    <w:p w14:paraId="403C78F4" w14:textId="77777777" w:rsidR="00816546" w:rsidRPr="001A640D" w:rsidRDefault="00816546">
      <w:pPr>
        <w:rPr>
          <w:rFonts w:ascii="Arial Narrow" w:eastAsia="Arial Narrow" w:hAnsi="Arial Narrow" w:cs="Arial Narrow"/>
          <w:sz w:val="32"/>
          <w:szCs w:val="32"/>
        </w:rPr>
      </w:pPr>
    </w:p>
    <w:p w14:paraId="6AF8F2BE" w14:textId="77777777" w:rsidR="00816546" w:rsidRDefault="001A640D">
      <w:pPr>
        <w:rPr>
          <w:rFonts w:ascii="Arial Narrow" w:eastAsia="Arial Narrow" w:hAnsi="Arial Narrow" w:cs="Arial Narrow"/>
        </w:rPr>
      </w:pPr>
      <w:r>
        <w:rPr>
          <w:rFonts w:ascii="Arial Narrow" w:eastAsia="Arial Narrow" w:hAnsi="Arial Narrow" w:cs="Arial Narrow"/>
        </w:rPr>
        <w:t xml:space="preserve">Lewis Rudd is President and Co-Founder of Ezell’s Famous Chicken. </w:t>
      </w:r>
      <w:r>
        <w:rPr>
          <w:rFonts w:ascii="Arial Narrow" w:eastAsia="Arial Narrow" w:hAnsi="Arial Narrow" w:cs="Arial Narrow"/>
          <w:highlight w:val="white"/>
        </w:rPr>
        <w:t>After waiting six years for initial funding, the family opened the first Ezell’s Famous Chicken store on February 3, 1984 in Seattle's Central District. Since opening, Ezell’s was featured in Esquire Magazine as</w:t>
      </w:r>
      <w:r>
        <w:rPr>
          <w:rFonts w:ascii="Arial Narrow" w:eastAsia="Arial Narrow" w:hAnsi="Arial Narrow" w:cs="Arial Narrow"/>
        </w:rPr>
        <w:t xml:space="preserve"> the Most Life-Changing Fried Chicken in Amer</w:t>
      </w:r>
      <w:r>
        <w:rPr>
          <w:rFonts w:ascii="Arial Narrow" w:eastAsia="Arial Narrow" w:hAnsi="Arial Narrow" w:cs="Arial Narrow"/>
        </w:rPr>
        <w:t xml:space="preserve">ica and </w:t>
      </w:r>
      <w:r>
        <w:rPr>
          <w:rFonts w:ascii="Arial Narrow" w:eastAsia="Arial Narrow" w:hAnsi="Arial Narrow" w:cs="Arial Narrow"/>
          <w:highlight w:val="white"/>
        </w:rPr>
        <w:t xml:space="preserve">has made many famous fans including Oprah Winfrey, Rev. </w:t>
      </w:r>
      <w:r>
        <w:rPr>
          <w:rFonts w:ascii="Arial Narrow" w:eastAsia="Arial Narrow" w:hAnsi="Arial Narrow" w:cs="Arial Narrow"/>
        </w:rPr>
        <w:t xml:space="preserve">Jesse Jackson, Quincy Jones, </w:t>
      </w:r>
      <w:r>
        <w:rPr>
          <w:rFonts w:ascii="Arial Narrow" w:eastAsia="Arial Narrow" w:hAnsi="Arial Narrow" w:cs="Arial Narrow"/>
          <w:highlight w:val="white"/>
        </w:rPr>
        <w:t xml:space="preserve">Norm from “Cheers”, Danny Glover, George Foreman and the Seattle Seahawks. </w:t>
      </w:r>
      <w:r>
        <w:rPr>
          <w:rFonts w:ascii="Arial Narrow" w:eastAsia="Arial Narrow" w:hAnsi="Arial Narrow" w:cs="Arial Narrow"/>
        </w:rPr>
        <w:t xml:space="preserve">Ezell's Famous Chicken has grown </w:t>
      </w:r>
      <w:r>
        <w:rPr>
          <w:rFonts w:ascii="Arial Narrow" w:eastAsia="Arial Narrow" w:hAnsi="Arial Narrow" w:cs="Arial Narrow"/>
          <w:highlight w:val="white"/>
        </w:rPr>
        <w:t xml:space="preserve">to 16 fast casual locations with over 325 </w:t>
      </w:r>
      <w:proofErr w:type="gramStart"/>
      <w:r>
        <w:rPr>
          <w:rFonts w:ascii="Arial Narrow" w:eastAsia="Arial Narrow" w:hAnsi="Arial Narrow" w:cs="Arial Narrow"/>
          <w:highlight w:val="white"/>
        </w:rPr>
        <w:t xml:space="preserve">employees, </w:t>
      </w:r>
      <w:r>
        <w:rPr>
          <w:rFonts w:ascii="Arial Narrow" w:eastAsia="Arial Narrow" w:hAnsi="Arial Narrow" w:cs="Arial Narrow"/>
        </w:rPr>
        <w:t>an</w:t>
      </w:r>
      <w:r>
        <w:rPr>
          <w:rFonts w:ascii="Arial Narrow" w:eastAsia="Arial Narrow" w:hAnsi="Arial Narrow" w:cs="Arial Narrow"/>
        </w:rPr>
        <w:t>d</w:t>
      </w:r>
      <w:proofErr w:type="gramEnd"/>
      <w:r>
        <w:rPr>
          <w:rFonts w:ascii="Arial Narrow" w:eastAsia="Arial Narrow" w:hAnsi="Arial Narrow" w:cs="Arial Narrow"/>
        </w:rPr>
        <w:t xml:space="preserve"> built a brand that is recognized nationally.</w:t>
      </w:r>
    </w:p>
    <w:p w14:paraId="6B855583" w14:textId="77777777" w:rsidR="00816546" w:rsidRDefault="00816546">
      <w:pPr>
        <w:rPr>
          <w:rFonts w:ascii="Arial Narrow" w:eastAsia="Arial Narrow" w:hAnsi="Arial Narrow" w:cs="Arial Narrow"/>
        </w:rPr>
      </w:pPr>
    </w:p>
    <w:p w14:paraId="752E7168" w14:textId="77777777" w:rsidR="00816546" w:rsidRDefault="001A640D">
      <w:pPr>
        <w:rPr>
          <w:rFonts w:ascii="Arial Narrow" w:eastAsia="Arial Narrow" w:hAnsi="Arial Narrow" w:cs="Arial Narrow"/>
        </w:rPr>
      </w:pPr>
      <w:r>
        <w:rPr>
          <w:rFonts w:ascii="Arial Narrow" w:eastAsia="Arial Narrow" w:hAnsi="Arial Narrow" w:cs="Arial Narrow"/>
        </w:rPr>
        <w:t>Rudd grew up in Marshall, Texas in a large family of ten siblings, with strong values. His first restaurant experience was as a teenager working three years for a local chicken chain, which sparked inspiratio</w:t>
      </w:r>
      <w:r>
        <w:rPr>
          <w:rFonts w:ascii="Arial Narrow" w:eastAsia="Arial Narrow" w:hAnsi="Arial Narrow" w:cs="Arial Narrow"/>
        </w:rPr>
        <w:t>n for Ezell’s Famous Chicken. Later Rudd joined the military as a mechanic, which provided him with leadership skills that would become extremely valuable as a business owner. After the military, he continued to work in the field of mechanics for Weyerhaeu</w:t>
      </w:r>
      <w:r>
        <w:rPr>
          <w:rFonts w:ascii="Arial Narrow" w:eastAsia="Arial Narrow" w:hAnsi="Arial Narrow" w:cs="Arial Narrow"/>
        </w:rPr>
        <w:t>ser Company for three years. An entrepreneur at heart, Rudd also owned and operated a photography studio as well as a talent agency developing and managing local talent.</w:t>
      </w:r>
    </w:p>
    <w:p w14:paraId="11C19580" w14:textId="77777777" w:rsidR="00816546" w:rsidRDefault="001A640D">
      <w:pPr>
        <w:rPr>
          <w:rFonts w:ascii="Arial Narrow" w:eastAsia="Arial Narrow" w:hAnsi="Arial Narrow" w:cs="Arial Narrow"/>
        </w:rPr>
      </w:pPr>
      <w:r>
        <w:rPr>
          <w:rFonts w:ascii="Arial Narrow" w:eastAsia="Arial Narrow" w:hAnsi="Arial Narrow" w:cs="Arial Narrow"/>
        </w:rPr>
        <w:t xml:space="preserve"> </w:t>
      </w:r>
    </w:p>
    <w:p w14:paraId="4A910692" w14:textId="77777777" w:rsidR="00816546" w:rsidRDefault="001A640D">
      <w:pPr>
        <w:rPr>
          <w:rFonts w:ascii="Arial Narrow" w:eastAsia="Arial Narrow" w:hAnsi="Arial Narrow" w:cs="Arial Narrow"/>
        </w:rPr>
      </w:pPr>
      <w:r>
        <w:rPr>
          <w:rFonts w:ascii="Arial Narrow" w:eastAsia="Arial Narrow" w:hAnsi="Arial Narrow" w:cs="Arial Narrow"/>
        </w:rPr>
        <w:t xml:space="preserve">In 1984, the dream of owning his own restaurant business became a reality. Rudd and </w:t>
      </w:r>
      <w:r>
        <w:rPr>
          <w:rFonts w:ascii="Arial Narrow" w:eastAsia="Arial Narrow" w:hAnsi="Arial Narrow" w:cs="Arial Narrow"/>
        </w:rPr>
        <w:t>his family</w:t>
      </w:r>
      <w:r>
        <w:rPr>
          <w:rFonts w:ascii="Arial Narrow" w:eastAsia="Arial Narrow" w:hAnsi="Arial Narrow" w:cs="Arial Narrow"/>
          <w:highlight w:val="white"/>
        </w:rPr>
        <w:t xml:space="preserve"> saw their mission as simple: Provide fresh and </w:t>
      </w:r>
      <w:proofErr w:type="gramStart"/>
      <w:r>
        <w:rPr>
          <w:rFonts w:ascii="Arial Narrow" w:eastAsia="Arial Narrow" w:hAnsi="Arial Narrow" w:cs="Arial Narrow"/>
          <w:highlight w:val="white"/>
        </w:rPr>
        <w:t>high quality</w:t>
      </w:r>
      <w:proofErr w:type="gramEnd"/>
      <w:r>
        <w:rPr>
          <w:rFonts w:ascii="Arial Narrow" w:eastAsia="Arial Narrow" w:hAnsi="Arial Narrow" w:cs="Arial Narrow"/>
          <w:highlight w:val="white"/>
        </w:rPr>
        <w:t xml:space="preserve"> chicken and good homemade side dishes, served with fast and courteous service. </w:t>
      </w:r>
      <w:r>
        <w:rPr>
          <w:rFonts w:ascii="Arial Narrow" w:eastAsia="Arial Narrow" w:hAnsi="Arial Narrow" w:cs="Arial Narrow"/>
        </w:rPr>
        <w:t xml:space="preserve">Ezell’s </w:t>
      </w:r>
      <w:r>
        <w:rPr>
          <w:rFonts w:ascii="Arial Narrow" w:eastAsia="Arial Narrow" w:hAnsi="Arial Narrow" w:cs="Arial Narrow"/>
          <w:highlight w:val="white"/>
        </w:rPr>
        <w:t xml:space="preserve">makes their signature dishes from scratch, daily at each location. </w:t>
      </w:r>
      <w:r>
        <w:rPr>
          <w:rFonts w:ascii="Arial Narrow" w:eastAsia="Arial Narrow" w:hAnsi="Arial Narrow" w:cs="Arial Narrow"/>
        </w:rPr>
        <w:t>The family-owned and operated c</w:t>
      </w:r>
      <w:r>
        <w:rPr>
          <w:rFonts w:ascii="Arial Narrow" w:eastAsia="Arial Narrow" w:hAnsi="Arial Narrow" w:cs="Arial Narrow"/>
        </w:rPr>
        <w:t xml:space="preserve">ompany had nine of the ten siblings working at Ezell’s over the years, three of the family founders are still active in </w:t>
      </w:r>
      <w:proofErr w:type="gramStart"/>
      <w:r>
        <w:rPr>
          <w:rFonts w:ascii="Arial Narrow" w:eastAsia="Arial Narrow" w:hAnsi="Arial Narrow" w:cs="Arial Narrow"/>
        </w:rPr>
        <w:t>day to day</w:t>
      </w:r>
      <w:proofErr w:type="gramEnd"/>
      <w:r>
        <w:rPr>
          <w:rFonts w:ascii="Arial Narrow" w:eastAsia="Arial Narrow" w:hAnsi="Arial Narrow" w:cs="Arial Narrow"/>
        </w:rPr>
        <w:t xml:space="preserve"> operations.</w:t>
      </w:r>
    </w:p>
    <w:p w14:paraId="38B5FC49" w14:textId="77777777" w:rsidR="00816546" w:rsidRDefault="001A640D">
      <w:pPr>
        <w:rPr>
          <w:rFonts w:ascii="Arial Narrow" w:eastAsia="Arial Narrow" w:hAnsi="Arial Narrow" w:cs="Arial Narrow"/>
          <w:highlight w:val="white"/>
        </w:rPr>
      </w:pPr>
      <w:r>
        <w:rPr>
          <w:rFonts w:ascii="Arial Narrow" w:eastAsia="Arial Narrow" w:hAnsi="Arial Narrow" w:cs="Arial Narrow"/>
          <w:highlight w:val="white"/>
        </w:rPr>
        <w:t xml:space="preserve"> </w:t>
      </w:r>
    </w:p>
    <w:p w14:paraId="389C4FEA" w14:textId="77777777" w:rsidR="00816546" w:rsidRDefault="001A640D">
      <w:pPr>
        <w:rPr>
          <w:rFonts w:ascii="Arial Narrow" w:eastAsia="Arial Narrow" w:hAnsi="Arial Narrow" w:cs="Arial Narrow"/>
          <w:highlight w:val="white"/>
        </w:rPr>
      </w:pPr>
      <w:r>
        <w:rPr>
          <w:rFonts w:ascii="Arial Narrow" w:eastAsia="Arial Narrow" w:hAnsi="Arial Narrow" w:cs="Arial Narrow"/>
        </w:rPr>
        <w:t>With Rudd’s leadership, Ezell’s evolved from fast food to fast casual dining, added a catering division, mobile</w:t>
      </w:r>
      <w:r>
        <w:rPr>
          <w:rFonts w:ascii="Arial Narrow" w:eastAsia="Arial Narrow" w:hAnsi="Arial Narrow" w:cs="Arial Narrow"/>
        </w:rPr>
        <w:t xml:space="preserve"> food trucks, delivery, and continues to implement technology in key areas of the business. </w:t>
      </w:r>
      <w:r>
        <w:rPr>
          <w:rFonts w:ascii="Arial Narrow" w:eastAsia="Arial Narrow" w:hAnsi="Arial Narrow" w:cs="Arial Narrow"/>
          <w:highlight w:val="white"/>
        </w:rPr>
        <w:t>Ezell’s Famous Chicken is now a household name in Seattle and developed a loyal following throughout the Pacific Northwest.</w:t>
      </w:r>
    </w:p>
    <w:p w14:paraId="5FB2A437" w14:textId="77777777" w:rsidR="00816546" w:rsidRDefault="001A640D">
      <w:pPr>
        <w:rPr>
          <w:rFonts w:ascii="Arial Narrow" w:eastAsia="Arial Narrow" w:hAnsi="Arial Narrow" w:cs="Arial Narrow"/>
        </w:rPr>
      </w:pPr>
      <w:r>
        <w:rPr>
          <w:rFonts w:ascii="Arial Narrow" w:eastAsia="Arial Narrow" w:hAnsi="Arial Narrow" w:cs="Arial Narrow"/>
        </w:rPr>
        <w:t xml:space="preserve"> </w:t>
      </w:r>
    </w:p>
    <w:p w14:paraId="6352B482" w14:textId="77777777" w:rsidR="00816546" w:rsidRDefault="001A640D">
      <w:pPr>
        <w:rPr>
          <w:rFonts w:ascii="Arial Narrow" w:eastAsia="Arial Narrow" w:hAnsi="Arial Narrow" w:cs="Arial Narrow"/>
        </w:rPr>
      </w:pPr>
      <w:r>
        <w:rPr>
          <w:rFonts w:ascii="Arial Narrow" w:eastAsia="Arial Narrow" w:hAnsi="Arial Narrow" w:cs="Arial Narrow"/>
        </w:rPr>
        <w:t>Rudd is very active in the Seattle com</w:t>
      </w:r>
      <w:r>
        <w:rPr>
          <w:rFonts w:ascii="Arial Narrow" w:eastAsia="Arial Narrow" w:hAnsi="Arial Narrow" w:cs="Arial Narrow"/>
        </w:rPr>
        <w:t>munity supporting many organizations.</w:t>
      </w:r>
      <w:r>
        <w:rPr>
          <w:rFonts w:ascii="Arial Narrow" w:eastAsia="Arial Narrow" w:hAnsi="Arial Narrow" w:cs="Arial Narrow"/>
          <w:highlight w:val="white"/>
        </w:rPr>
        <w:t xml:space="preserve"> Since 1985, Ezell’s annually feeds attendees of the Martin Luther King Jr. marches in Seattle for free. The list of other organizations and causes Ezell’s </w:t>
      </w:r>
      <w:r>
        <w:rPr>
          <w:rFonts w:ascii="Arial Narrow" w:eastAsia="Arial Narrow" w:hAnsi="Arial Narrow" w:cs="Arial Narrow"/>
          <w:highlight w:val="white"/>
        </w:rPr>
        <w:lastRenderedPageBreak/>
        <w:t>has supported is long, including cancer research and Odessa Bro</w:t>
      </w:r>
      <w:r>
        <w:rPr>
          <w:rFonts w:ascii="Arial Narrow" w:eastAsia="Arial Narrow" w:hAnsi="Arial Narrow" w:cs="Arial Narrow"/>
          <w:highlight w:val="white"/>
        </w:rPr>
        <w:t xml:space="preserve">wn Children’s Clinic. </w:t>
      </w:r>
      <w:r>
        <w:rPr>
          <w:rFonts w:ascii="Arial Narrow" w:eastAsia="Arial Narrow" w:hAnsi="Arial Narrow" w:cs="Arial Narrow"/>
        </w:rPr>
        <w:t xml:space="preserve">Rudd volunteers to provide motivational speeches to </w:t>
      </w:r>
      <w:proofErr w:type="gramStart"/>
      <w:r>
        <w:rPr>
          <w:rFonts w:ascii="Arial Narrow" w:eastAsia="Arial Narrow" w:hAnsi="Arial Narrow" w:cs="Arial Narrow"/>
        </w:rPr>
        <w:t>schools, and</w:t>
      </w:r>
      <w:proofErr w:type="gramEnd"/>
      <w:r>
        <w:rPr>
          <w:rFonts w:ascii="Arial Narrow" w:eastAsia="Arial Narrow" w:hAnsi="Arial Narrow" w:cs="Arial Narrow"/>
        </w:rPr>
        <w:t xml:space="preserve"> has supported high school incentive programs to increase GPAs. Ezell’s supports the Seahawks &amp; Mariners annual fundraising golf tournaments. As Vice President of Tabor 1</w:t>
      </w:r>
      <w:r>
        <w:rPr>
          <w:rFonts w:ascii="Arial Narrow" w:eastAsia="Arial Narrow" w:hAnsi="Arial Narrow" w:cs="Arial Narrow"/>
        </w:rPr>
        <w:t>00, Rudd served on the Board. He also served on the Board of Trustees for the Greater Seattle Chamber of Commerce. Rudd is on the University of Washington MBA board. He currently serves as Vice President on the board for the Alopecia Support Group.</w:t>
      </w:r>
    </w:p>
    <w:p w14:paraId="76E3D9F5" w14:textId="77777777" w:rsidR="00816546" w:rsidRDefault="001A640D">
      <w:pPr>
        <w:rPr>
          <w:rFonts w:ascii="Arial Narrow" w:eastAsia="Arial Narrow" w:hAnsi="Arial Narrow" w:cs="Arial Narrow"/>
        </w:rPr>
      </w:pPr>
      <w:r>
        <w:rPr>
          <w:rFonts w:ascii="Arial Narrow" w:eastAsia="Arial Narrow" w:hAnsi="Arial Narrow" w:cs="Arial Narrow"/>
        </w:rPr>
        <w:t xml:space="preserve"> </w:t>
      </w:r>
    </w:p>
    <w:p w14:paraId="1E2D7A13" w14:textId="77777777" w:rsidR="00816546" w:rsidRDefault="001A640D">
      <w:pPr>
        <w:rPr>
          <w:rFonts w:ascii="Arial Narrow" w:eastAsia="Arial Narrow" w:hAnsi="Arial Narrow" w:cs="Arial Narrow"/>
        </w:rPr>
      </w:pPr>
      <w:r>
        <w:rPr>
          <w:rFonts w:ascii="Arial Narrow" w:eastAsia="Arial Narrow" w:hAnsi="Arial Narrow" w:cs="Arial Narrow"/>
        </w:rPr>
        <w:t xml:space="preserve">Rudd </w:t>
      </w:r>
      <w:r>
        <w:rPr>
          <w:rFonts w:ascii="Arial Narrow" w:eastAsia="Arial Narrow" w:hAnsi="Arial Narrow" w:cs="Arial Narrow"/>
        </w:rPr>
        <w:t>is the father of two daughters, a granddaughter and grandson. He spends most of his free time with his wife of 38 years and enjoys cycling, roller skating, and golfing.</w:t>
      </w:r>
    </w:p>
    <w:sectPr w:rsidR="008165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46"/>
    <w:rsid w:val="001A640D"/>
    <w:rsid w:val="0081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DD1DF"/>
  <w15:docId w15:val="{9464ADD2-A470-1B41-A7A1-78F13DA7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Chamba</cp:lastModifiedBy>
  <cp:revision>2</cp:revision>
  <dcterms:created xsi:type="dcterms:W3CDTF">2021-02-12T19:00:00Z</dcterms:created>
  <dcterms:modified xsi:type="dcterms:W3CDTF">2021-02-12T19:01:00Z</dcterms:modified>
</cp:coreProperties>
</file>