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C0245" w:rsidR="00AE3091" w:rsidP="00AE3091" w:rsidRDefault="00AE3091" w14:paraId="4A4ABC22" w14:textId="7777777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7F3CCA24" wp14:editId="5A23C076">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4"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rsidRPr="003C0245" w:rsidR="00AE3091" w:rsidP="00AE3091" w:rsidRDefault="00AE3091" w14:paraId="30203C65" w14:textId="7777777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rsidRPr="003C0245" w:rsidR="00AE3091" w:rsidP="00AE3091" w:rsidRDefault="00AE3091" w14:paraId="5FB9B293" w14:textId="77777777">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May 31</w:t>
      </w:r>
      <w:proofErr w:type="gramStart"/>
      <w:r w:rsidRPr="008C2CD0">
        <w:rPr>
          <w:rFonts w:ascii="Times New Roman" w:hAnsi="Times New Roman" w:cs="Times New Roman"/>
          <w:vertAlign w:val="superscript"/>
        </w:rPr>
        <w:t>st</w:t>
      </w:r>
      <w:r>
        <w:rPr>
          <w:rFonts w:ascii="Times New Roman" w:hAnsi="Times New Roman" w:cs="Times New Roman"/>
        </w:rPr>
        <w:t xml:space="preserve"> ,</w:t>
      </w:r>
      <w:proofErr w:type="gramEnd"/>
      <w:r>
        <w:rPr>
          <w:rFonts w:ascii="Times New Roman" w:hAnsi="Times New Roman" w:cs="Times New Roman"/>
        </w:rPr>
        <w:t xml:space="preserve"> 2024</w:t>
      </w:r>
    </w:p>
    <w:p w:rsidRPr="003E2C19" w:rsidR="00AE3091" w:rsidP="00AE3091" w:rsidRDefault="00AE3091" w14:paraId="7204A0F8" w14:textId="25101B5B">
      <w:pPr>
        <w:spacing w:line="276" w:lineRule="auto"/>
        <w:ind w:firstLine="0"/>
        <w:rPr>
          <w:rFonts w:ascii="Times New Roman" w:hAnsi="Times New Roman" w:cs="Times New Roman"/>
          <w:b w:val="1"/>
          <w:bCs w:val="1"/>
        </w:rPr>
      </w:pPr>
      <w:r w:rsidRPr="03803548" w:rsidR="00AE3091">
        <w:rPr>
          <w:rFonts w:ascii="Times New Roman" w:hAnsi="Times New Roman" w:cs="Times New Roman"/>
          <w:b w:val="1"/>
          <w:bCs w:val="1"/>
        </w:rPr>
        <w:t>0</w:t>
      </w:r>
      <w:r w:rsidRPr="03803548" w:rsidR="0E301FF9">
        <w:rPr>
          <w:rFonts w:ascii="Times New Roman" w:hAnsi="Times New Roman" w:cs="Times New Roman"/>
          <w:b w:val="1"/>
          <w:bCs w:val="1"/>
        </w:rPr>
        <w:t>3</w:t>
      </w:r>
      <w:r w:rsidRPr="03803548" w:rsidR="00AE3091">
        <w:rPr>
          <w:rFonts w:ascii="Times New Roman" w:hAnsi="Times New Roman" w:cs="Times New Roman"/>
          <w:b w:val="1"/>
          <w:bCs w:val="1"/>
        </w:rPr>
        <w:t>-01-</w:t>
      </w:r>
      <w:r w:rsidRPr="03803548" w:rsidR="7692B3F0">
        <w:rPr>
          <w:rFonts w:ascii="Times New Roman" w:hAnsi="Times New Roman" w:cs="Times New Roman"/>
          <w:b w:val="1"/>
          <w:bCs w:val="1"/>
        </w:rPr>
        <w:t>76</w:t>
      </w:r>
    </w:p>
    <w:p w:rsidRPr="003C0245" w:rsidR="00AE3091" w:rsidP="00AE3091" w:rsidRDefault="00AE3091" w14:paraId="36A035B1" w14:textId="77777777">
      <w:pPr>
        <w:spacing w:line="276" w:lineRule="auto"/>
        <w:ind w:firstLine="0"/>
        <w:rPr>
          <w:rFonts w:ascii="Times New Roman" w:hAnsi="Times New Roman" w:cs="Times New Roman"/>
        </w:rPr>
      </w:pPr>
    </w:p>
    <w:p w:rsidRPr="003C0245" w:rsidR="00AE3091" w:rsidP="00AE3091" w:rsidRDefault="00AE3091" w14:paraId="3B389AD9" w14:textId="7777777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60288" behindDoc="0" locked="0" layoutInCell="1" allowOverlap="1" wp14:anchorId="289B5299" wp14:editId="69BC885A">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7A57D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003C0245">
        <w:rPr>
          <w:rFonts w:ascii="Times New Roman" w:hAnsi="Times New Roman" w:cs="Times New Roman"/>
          <w:i/>
          <w:iCs/>
        </w:rPr>
        <w:t>Submitted by</w:t>
      </w:r>
      <w:r>
        <w:rPr>
          <w:rFonts w:ascii="Times New Roman" w:hAnsi="Times New Roman" w:cs="Times New Roman"/>
          <w:i/>
          <w:iCs/>
        </w:rPr>
        <w:t xml:space="preserve"> Stephanie Nehema, Social Responsibility Representative </w:t>
      </w:r>
    </w:p>
    <w:p w:rsidRPr="003C0245" w:rsidR="00AE3091" w:rsidP="00AE3091" w:rsidRDefault="00AE3091" w14:paraId="05993E9E" w14:textId="77777777">
      <w:pPr>
        <w:rPr>
          <w:rFonts w:ascii="Times New Roman" w:hAnsi="Times New Roman" w:cs="Times New Roman"/>
          <w:i/>
          <w:iCs/>
        </w:rPr>
      </w:pPr>
    </w:p>
    <w:p w:rsidR="00AE3091" w:rsidP="03803548" w:rsidRDefault="00AE3091" w14:paraId="6303E752" w14:textId="2C31B9DA">
      <w:pPr>
        <w:pStyle w:val="Normal"/>
        <w:spacing w:line="276" w:lineRule="auto"/>
        <w:ind w:firstLine="0"/>
        <w:rPr>
          <w:rFonts w:ascii="Times New Roman" w:hAnsi="Times New Roman" w:cs="Times New Roman"/>
          <w:b w:val="1"/>
          <w:bCs w:val="1"/>
        </w:rPr>
      </w:pPr>
      <w:r w:rsidRPr="03803548" w:rsidR="00AE3091">
        <w:rPr>
          <w:rFonts w:ascii="Times New Roman" w:hAnsi="Times New Roman" w:cs="Times New Roman"/>
          <w:b w:val="1"/>
          <w:bCs w:val="1"/>
        </w:rPr>
        <w:t xml:space="preserve">BOARD </w:t>
      </w:r>
      <w:r w:rsidRPr="03803548" w:rsidR="00AE3091">
        <w:rPr>
          <w:rFonts w:ascii="Times New Roman" w:hAnsi="Times New Roman" w:cs="Times New Roman"/>
          <w:b w:val="1"/>
          <w:bCs w:val="1"/>
        </w:rPr>
        <w:t>BILL</w:t>
      </w:r>
      <w:r w:rsidRPr="03803548" w:rsidR="00AE3091">
        <w:rPr>
          <w:rFonts w:ascii="Times New Roman" w:hAnsi="Times New Roman" w:cs="Times New Roman"/>
          <w:b w:val="1"/>
          <w:bCs w:val="1"/>
        </w:rPr>
        <w:t xml:space="preserve"> </w:t>
      </w:r>
      <w:r w:rsidRPr="03803548" w:rsidR="00AE3091">
        <w:rPr>
          <w:rFonts w:ascii="Times New Roman" w:hAnsi="Times New Roman" w:cs="Times New Roman"/>
          <w:b w:val="1"/>
          <w:bCs w:val="1"/>
        </w:rPr>
        <w:t>0</w:t>
      </w:r>
      <w:r w:rsidRPr="03803548" w:rsidR="34C25DF2">
        <w:rPr>
          <w:rFonts w:ascii="Times New Roman" w:hAnsi="Times New Roman" w:cs="Times New Roman"/>
          <w:b w:val="1"/>
          <w:bCs w:val="1"/>
        </w:rPr>
        <w:t>3</w:t>
      </w:r>
      <w:r w:rsidRPr="03803548" w:rsidR="00AE3091">
        <w:rPr>
          <w:rFonts w:ascii="Times New Roman" w:hAnsi="Times New Roman" w:cs="Times New Roman"/>
          <w:b w:val="1"/>
          <w:bCs w:val="1"/>
        </w:rPr>
        <w:t>-01-</w:t>
      </w:r>
      <w:r w:rsidRPr="03803548" w:rsidR="0F4FCF48">
        <w:rPr>
          <w:rFonts w:ascii="Times New Roman" w:hAnsi="Times New Roman" w:cs="Times New Roman"/>
          <w:b w:val="1"/>
          <w:bCs w:val="1"/>
        </w:rPr>
        <w:t>76</w:t>
      </w:r>
      <w:r w:rsidRPr="03803548" w:rsidR="00AE3091">
        <w:rPr>
          <w:rFonts w:ascii="Times New Roman" w:hAnsi="Times New Roman" w:cs="Times New Roman"/>
          <w:b w:val="1"/>
          <w:bCs w:val="1"/>
        </w:rPr>
        <w:t xml:space="preserve">: </w:t>
      </w:r>
      <w:r w:rsidRPr="03803548" w:rsidR="586BE868">
        <w:rPr>
          <w:rFonts w:ascii="Times New Roman" w:hAnsi="Times New Roman" w:cs="Times New Roman"/>
          <w:b w:val="1"/>
          <w:bCs w:val="1"/>
        </w:rPr>
        <w:t xml:space="preserve">An Act </w:t>
      </w:r>
      <w:r w:rsidRPr="03803548" w:rsidR="586BE868">
        <w:rPr>
          <w:rFonts w:ascii="Times New Roman" w:hAnsi="Times New Roman" w:eastAsia="Times New Roman" w:cs="Times New Roman"/>
          <w:b w:val="1"/>
          <w:bCs w:val="1"/>
          <w:noProof w:val="0"/>
          <w:sz w:val="22"/>
          <w:szCs w:val="22"/>
          <w:lang w:val="en-US"/>
        </w:rPr>
        <w:t xml:space="preserve">to Ratify the SESF’s Recommendation to </w:t>
      </w:r>
      <w:r w:rsidRPr="03803548" w:rsidR="586BE868">
        <w:rPr>
          <w:rFonts w:ascii="Times New Roman" w:hAnsi="Times New Roman" w:eastAsia="Times New Roman" w:cs="Times New Roman"/>
          <w:b w:val="1"/>
          <w:bCs w:val="1"/>
          <w:noProof w:val="0"/>
          <w:sz w:val="22"/>
          <w:szCs w:val="22"/>
          <w:lang w:val="en-US"/>
        </w:rPr>
        <w:t xml:space="preserve">Approve </w:t>
      </w:r>
      <w:r w:rsidRPr="03803548" w:rsidR="00AE3091">
        <w:rPr>
          <w:rFonts w:ascii="Times New Roman" w:hAnsi="Times New Roman" w:cs="Times New Roman"/>
          <w:b w:val="1"/>
          <w:bCs w:val="1"/>
        </w:rPr>
        <w:t>Fall Sustainability Series Funding Request</w:t>
      </w:r>
    </w:p>
    <w:p w:rsidR="00AE3091" w:rsidP="00AE3091" w:rsidRDefault="00AE3091" w14:paraId="27CE3046" w14:textId="77777777">
      <w:pPr>
        <w:spacing w:line="276" w:lineRule="auto"/>
        <w:ind w:firstLine="0"/>
        <w:rPr>
          <w:rFonts w:ascii="Times New Roman" w:hAnsi="Times New Roman" w:cs="Times New Roman"/>
          <w:b/>
          <w:bCs/>
        </w:rPr>
      </w:pPr>
    </w:p>
    <w:p w:rsidR="00AE3091" w:rsidP="00AE3091" w:rsidRDefault="00AE3091" w14:paraId="2C1EAE18" w14:textId="50C05DF2">
      <w:pPr>
        <w:spacing w:line="276" w:lineRule="auto"/>
        <w:ind w:firstLine="0"/>
        <w:rPr>
          <w:rFonts w:ascii="Times New Roman" w:hAnsi="Times New Roman" w:cs="Times New Roman"/>
        </w:rPr>
      </w:pPr>
      <w:r>
        <w:rPr>
          <w:rFonts w:ascii="Times New Roman" w:hAnsi="Times New Roman" w:cs="Times New Roman"/>
        </w:rPr>
        <w:t xml:space="preserve">WHEREAS: </w:t>
      </w:r>
      <w:r w:rsidRPr="00AE3091">
        <w:rPr>
          <w:rFonts w:ascii="Times New Roman" w:hAnsi="Times New Roman" w:cs="Times New Roman"/>
        </w:rPr>
        <w:t>Throughout the fall, the Office of Sustainability organizes a series of workshops, documentaries, field trips, and other exciting activities to engage students and the BC community in climate justice and sustainability at the start of the school year, building a sustainability-minded community and providing free events for everyone to learn; and,</w:t>
      </w:r>
    </w:p>
    <w:p w:rsidR="00AE3091" w:rsidP="00AE3091" w:rsidRDefault="00AE3091" w14:paraId="30099F31" w14:textId="77777777">
      <w:pPr>
        <w:spacing w:line="276" w:lineRule="auto"/>
        <w:ind w:firstLine="0"/>
        <w:rPr>
          <w:rFonts w:ascii="Times New Roman" w:hAnsi="Times New Roman" w:cs="Times New Roman"/>
        </w:rPr>
      </w:pPr>
    </w:p>
    <w:p w:rsidRPr="001A34E4" w:rsidR="00AE3091" w:rsidP="00AE3091" w:rsidRDefault="00AE3091" w14:paraId="7C2CF7C9" w14:textId="251B2873">
      <w:pPr>
        <w:spacing w:line="240" w:lineRule="auto"/>
        <w:ind w:firstLine="0"/>
        <w:jc w:val="left"/>
        <w:rPr>
          <w:rFonts w:ascii="Times New Roman" w:hAnsi="Times New Roman" w:eastAsia="Times New Roman" w:cs="Times New Roman"/>
          <w:kern w:val="0"/>
          <w:sz w:val="24"/>
          <w:szCs w:val="24"/>
          <w14:ligatures w14:val="none"/>
        </w:rPr>
      </w:pPr>
      <w:r w:rsidRPr="008C2CD0">
        <w:rPr>
          <w:rFonts w:ascii="Times New Roman" w:hAnsi="Times New Roman" w:cs="Times New Roman"/>
        </w:rPr>
        <w:t xml:space="preserve">WHEREAS: </w:t>
      </w:r>
      <w:r w:rsidRPr="00AE3091">
        <w:rPr>
          <w:rFonts w:ascii="Times New Roman" w:hAnsi="Times New Roman" w:eastAsia="Times New Roman" w:cs="Times New Roman"/>
          <w:kern w:val="0"/>
          <w14:ligatures w14:val="none"/>
        </w:rPr>
        <w:t>The funding request will cover honorariums for speakers, field trip costs, and other free resources and opportunities for students, faculty, and staff, allowing the Fall Sustainability Series to touch on all aspects of sustainability, from climate justice to conservation and beyond; and,</w:t>
      </w:r>
    </w:p>
    <w:p w:rsidR="00AE3091" w:rsidP="00AE3091" w:rsidRDefault="00AE3091" w14:paraId="642AC3D1" w14:textId="77777777">
      <w:pPr>
        <w:spacing w:line="276" w:lineRule="auto"/>
        <w:ind w:firstLine="0"/>
        <w:rPr>
          <w:rFonts w:ascii="Times New Roman" w:hAnsi="Times New Roman" w:cs="Times New Roman"/>
        </w:rPr>
      </w:pPr>
    </w:p>
    <w:p w:rsidR="00AE3091" w:rsidP="00AE3091" w:rsidRDefault="00AE3091" w14:paraId="3FDF4B52" w14:textId="77777777">
      <w:pPr>
        <w:spacing w:line="276" w:lineRule="auto"/>
        <w:ind w:firstLine="0"/>
        <w:rPr>
          <w:rFonts w:ascii="Times New Roman" w:hAnsi="Times New Roman" w:cs="Times New Roman"/>
        </w:rPr>
      </w:pPr>
    </w:p>
    <w:p w:rsidR="00AE3091" w:rsidP="00AE3091" w:rsidRDefault="00AE3091" w14:paraId="74595A15" w14:textId="77777777">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rsidRPr="009A6A5C" w:rsidR="00AE3091" w:rsidP="00AE3091" w:rsidRDefault="00AE3091" w14:paraId="22E1DAE8" w14:textId="77777777">
      <w:pPr>
        <w:spacing w:line="276" w:lineRule="auto"/>
        <w:ind w:firstLine="0"/>
        <w:rPr>
          <w:rFonts w:ascii="Times New Roman" w:hAnsi="Times New Roman" w:cs="Times New Roman"/>
        </w:rPr>
      </w:pPr>
    </w:p>
    <w:p w:rsidR="00AE3091" w:rsidP="00AE3091" w:rsidRDefault="00AE3091" w14:paraId="5CFCB313" w14:textId="1834115C">
      <w:pPr>
        <w:spacing w:line="276" w:lineRule="auto"/>
        <w:ind w:firstLine="0"/>
        <w:rPr>
          <w:rFonts w:ascii="Times New Roman" w:hAnsi="Times New Roman" w:cs="Times New Roman"/>
        </w:rPr>
      </w:pPr>
      <w:r>
        <w:rPr>
          <w:rFonts w:ascii="Times New Roman" w:hAnsi="Times New Roman" w:cs="Times New Roman"/>
        </w:rPr>
        <w:t xml:space="preserve">THAT: </w:t>
      </w:r>
      <w:r w:rsidRPr="00AE3091">
        <w:rPr>
          <w:rFonts w:ascii="Times New Roman" w:hAnsi="Times New Roman" w:cs="Times New Roman"/>
        </w:rPr>
        <w:t>The Board of Directors approves the funding request for the Fall Sustainability Series, covering honorariums for speakers, field trip costs, and other resources and opportunities for students, faculty, and staff.</w:t>
      </w:r>
    </w:p>
    <w:p w:rsidR="00AE3091" w:rsidP="00AE3091" w:rsidRDefault="00AE3091" w14:paraId="656EB4B8" w14:textId="77777777">
      <w:pPr>
        <w:spacing w:line="276" w:lineRule="auto"/>
        <w:ind w:firstLine="0"/>
        <w:rPr>
          <w:rFonts w:ascii="Times New Roman" w:hAnsi="Times New Roman" w:cs="Times New Roman"/>
        </w:rPr>
      </w:pPr>
    </w:p>
    <w:p w:rsidRPr="009A6A5C" w:rsidR="00AE3091" w:rsidP="00AE3091" w:rsidRDefault="00AE3091" w14:paraId="6317E85C" w14:textId="77777777">
      <w:pPr>
        <w:spacing w:line="276" w:lineRule="auto"/>
        <w:ind w:firstLine="0"/>
        <w:rPr>
          <w:rFonts w:ascii="Times New Roman" w:hAnsi="Times New Roman" w:cs="Times New Roman"/>
        </w:rPr>
      </w:pPr>
      <w:r>
        <w:rPr>
          <w:rFonts w:ascii="Times New Roman" w:hAnsi="Times New Roman" w:cs="Times New Roman"/>
        </w:rPr>
        <w:t xml:space="preserve">THAT: A copy of this bill be forwarded to Sara, Director of Office of Sustainability Julie Nguyen, ASG Secretary; and Stephanie Nehema, ASG Social Responsibility Representative. </w:t>
      </w:r>
    </w:p>
    <w:p w:rsidRPr="009A6A5C" w:rsidR="00AE3091" w:rsidP="00AE3091" w:rsidRDefault="00AE3091" w14:paraId="2739F262" w14:textId="77777777">
      <w:pPr>
        <w:spacing w:after="160" w:line="276" w:lineRule="auto"/>
        <w:ind w:firstLine="0"/>
        <w:jc w:val="left"/>
        <w:rPr>
          <w:rFonts w:ascii="Times New Roman" w:hAnsi="Times New Roman" w:cs="Times New Roman"/>
        </w:rPr>
      </w:pPr>
    </w:p>
    <w:p w:rsidR="00AE3091" w:rsidP="00AE3091" w:rsidRDefault="00AE3091" w14:paraId="75144EB9" w14:textId="77777777">
      <w:pPr>
        <w:spacing w:line="276" w:lineRule="auto"/>
        <w:ind w:firstLine="0"/>
        <w:rPr>
          <w:rFonts w:ascii="Times New Roman" w:hAnsi="Times New Roman" w:cs="Times New Roman"/>
          <w:b/>
          <w:bCs/>
        </w:rPr>
      </w:pPr>
      <w:bookmarkStart w:name="_Hlk154513804" w:id="0"/>
      <w:r>
        <w:pict w14:anchorId="046C5021">
          <v:rect id="_x0000_i1025" style="width:0;height:1.5pt" o:hr="t" o:hrstd="t" o:hralign="center" fillcolor="#a0a0a0" stroked="f"/>
        </w:pict>
      </w:r>
    </w:p>
    <w:p w:rsidR="00AE3091" w:rsidP="00AE3091" w:rsidRDefault="00AE3091" w14:paraId="271D0718" w14:textId="77777777">
      <w:pPr>
        <w:spacing w:line="276" w:lineRule="auto"/>
        <w:ind w:firstLine="0"/>
        <w:jc w:val="center"/>
        <w:rPr>
          <w:rFonts w:ascii="Times New Roman" w:hAnsi="Times New Roman" w:cs="Times New Roman"/>
          <w:b/>
          <w:bCs/>
        </w:rPr>
      </w:pPr>
      <w:r w:rsidRPr="1438F6D8" w:rsidR="00AE3091">
        <w:rPr>
          <w:rFonts w:ascii="Times New Roman" w:hAnsi="Times New Roman" w:cs="Times New Roman"/>
          <w:b w:val="1"/>
          <w:bCs w:val="1"/>
        </w:rPr>
        <w:t>End</w:t>
      </w:r>
    </w:p>
    <w:bookmarkEnd w:id="0"/>
    <w:p w:rsidR="59BEB1C0" w:rsidP="1438F6D8" w:rsidRDefault="59BEB1C0" w14:paraId="4AF7B8EF" w14:textId="3D6B6BB8">
      <w:pPr>
        <w:spacing w:after="0" w:line="276" w:lineRule="auto"/>
        <w:ind w:firstLine="0"/>
        <w:jc w:val="both"/>
        <w:rPr>
          <w:rFonts w:ascii="Times New Roman" w:hAnsi="Times New Roman" w:eastAsia="Times New Roman" w:cs="Times New Roman"/>
          <w:noProof w:val="0"/>
          <w:sz w:val="22"/>
          <w:szCs w:val="22"/>
          <w:lang w:val="en-US"/>
        </w:rPr>
      </w:pPr>
      <w:r w:rsidRPr="1438F6D8" w:rsidR="59BEB1C0">
        <w:rPr>
          <w:rFonts w:ascii="Times New Roman" w:hAnsi="Times New Roman" w:eastAsia="Times New Roman" w:cs="Times New Roman"/>
          <w:b w:val="1"/>
          <w:bCs w:val="1"/>
          <w:noProof w:val="0"/>
          <w:sz w:val="22"/>
          <w:szCs w:val="22"/>
          <w:lang w:val="en-US"/>
        </w:rPr>
        <w:t>I, Sean Behl, President of the Associated Student Government of Bellevue College, do herby certify that Board Bill 03-01-76 was duly approved by the Board of Directors on 05/31/2024. I attest to the accuracy and authenticity of the contents of this bill.</w:t>
      </w:r>
    </w:p>
    <w:p w:rsidR="1438F6D8" w:rsidP="1438F6D8" w:rsidRDefault="1438F6D8" w14:paraId="586DB62B" w14:textId="44ED1ECE">
      <w:pPr>
        <w:spacing w:after="0" w:line="276" w:lineRule="auto"/>
        <w:ind w:firstLine="0"/>
        <w:jc w:val="both"/>
        <w:rPr>
          <w:rFonts w:ascii="Times New Roman" w:hAnsi="Times New Roman" w:eastAsia="Times New Roman" w:cs="Times New Roman"/>
          <w:noProof w:val="0"/>
          <w:sz w:val="22"/>
          <w:szCs w:val="22"/>
          <w:lang w:val="en-US"/>
        </w:rPr>
      </w:pPr>
    </w:p>
    <w:tbl>
      <w:tblPr>
        <w:tblStyle w:val="TableGrid"/>
        <w:tblW w:w="0" w:type="auto"/>
        <w:tblInd w:w="195" w:type="dxa"/>
        <w:tblBorders>
          <w:top w:val="single" w:sz="6"/>
          <w:left w:val="single" w:sz="6"/>
          <w:bottom w:val="single" w:sz="6"/>
          <w:right w:val="single" w:sz="6"/>
        </w:tblBorders>
        <w:tblLayout w:type="fixed"/>
        <w:tblLook w:val="04A0" w:firstRow="1" w:lastRow="0" w:firstColumn="1" w:lastColumn="0" w:noHBand="0" w:noVBand="1"/>
      </w:tblPr>
      <w:tblGrid>
        <w:gridCol w:w="9360"/>
      </w:tblGrid>
      <w:tr w:rsidR="1438F6D8" w:rsidTr="1438F6D8" w14:paraId="222AD31D">
        <w:trPr>
          <w:trHeight w:val="300"/>
        </w:trPr>
        <w:tc>
          <w:tcPr>
            <w:tcW w:w="9360" w:type="dxa"/>
            <w:tcBorders>
              <w:top w:val="nil"/>
              <w:left w:val="nil"/>
              <w:bottom w:val="nil"/>
              <w:right w:val="nil"/>
            </w:tcBorders>
            <w:tcMar>
              <w:left w:w="90" w:type="dxa"/>
              <w:right w:w="90" w:type="dxa"/>
            </w:tcMar>
            <w:vAlign w:val="center"/>
          </w:tcPr>
          <w:p w:rsidR="1438F6D8" w:rsidP="1438F6D8" w:rsidRDefault="1438F6D8" w14:paraId="1291CBF8" w14:textId="2F530B09">
            <w:pPr>
              <w:spacing w:before="1" w:after="0" w:line="283" w:lineRule="auto"/>
              <w:ind w:right="441" w:firstLine="0"/>
              <w:jc w:val="both"/>
              <w:rPr>
                <w:rFonts w:ascii="Calibri" w:hAnsi="Calibri" w:eastAsia="Calibri" w:cs="Calibri"/>
                <w:color w:val="000000" w:themeColor="text1" w:themeTint="FF" w:themeShade="FF"/>
                <w:sz w:val="21"/>
                <w:szCs w:val="21"/>
                <w:lang w:val="en-US"/>
              </w:rPr>
            </w:pPr>
            <w:r w:rsidR="1438F6D8">
              <w:drawing>
                <wp:inline wp14:editId="4FC52882" wp14:anchorId="38D71ADA">
                  <wp:extent cx="2828925" cy="685800"/>
                  <wp:effectExtent l="0" t="0" r="0" b="0"/>
                  <wp:docPr id="225004277" name="" descr="A black background with a black square&#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44c46ccf8d1d4d95">
                            <a:extLst>
                              <a:ext xmlns:a="http://schemas.openxmlformats.org/drawingml/2006/main" uri="{28A0092B-C50C-407E-A947-70E740481C1C}">
                                <a14:useLocalDpi val="0"/>
                              </a:ext>
                            </a:extLst>
                          </a:blip>
                          <a:stretch>
                            <a:fillRect/>
                          </a:stretch>
                        </pic:blipFill>
                        <pic:spPr>
                          <a:xfrm>
                            <a:off x="0" y="0"/>
                            <a:ext cx="2828925" cy="685800"/>
                          </a:xfrm>
                          <a:prstGeom prst="rect">
                            <a:avLst/>
                          </a:prstGeom>
                        </pic:spPr>
                      </pic:pic>
                    </a:graphicData>
                  </a:graphic>
                </wp:inline>
              </w:drawing>
            </w:r>
          </w:p>
          <w:p w:rsidR="1438F6D8" w:rsidP="1438F6D8" w:rsidRDefault="1438F6D8" w14:paraId="01C8CD42" w14:textId="36FD722B">
            <w:pPr>
              <w:spacing w:before="1" w:after="0" w:line="283" w:lineRule="auto"/>
              <w:ind w:right="441" w:firstLine="0"/>
              <w:jc w:val="both"/>
              <w:rPr>
                <w:rFonts w:ascii="Calibri" w:hAnsi="Calibri" w:eastAsia="Calibri" w:cs="Calibri"/>
                <w:color w:val="000000" w:themeColor="text1" w:themeTint="FF" w:themeShade="FF"/>
                <w:sz w:val="21"/>
                <w:szCs w:val="21"/>
                <w:lang w:val="en-US"/>
              </w:rPr>
            </w:pPr>
            <w:r w:rsidRPr="1438F6D8" w:rsidR="1438F6D8">
              <w:rPr>
                <w:rFonts w:ascii="Calibri" w:hAnsi="Calibri" w:eastAsia="Calibri" w:cs="Calibri"/>
                <w:b w:val="1"/>
                <w:bCs w:val="1"/>
                <w:color w:val="000000" w:themeColor="text1" w:themeTint="FF" w:themeShade="FF"/>
                <w:sz w:val="21"/>
                <w:szCs w:val="21"/>
                <w:lang w:val="en-US"/>
              </w:rPr>
              <w:t>__________________________________</w:t>
            </w:r>
          </w:p>
        </w:tc>
      </w:tr>
      <w:tr w:rsidR="1438F6D8" w:rsidTr="1438F6D8" w14:paraId="74780508">
        <w:trPr>
          <w:trHeight w:val="300"/>
        </w:trPr>
        <w:tc>
          <w:tcPr>
            <w:tcW w:w="9360" w:type="dxa"/>
            <w:tcBorders>
              <w:top w:val="nil"/>
              <w:left w:val="nil"/>
              <w:bottom w:val="nil"/>
              <w:right w:val="nil"/>
            </w:tcBorders>
            <w:tcMar>
              <w:left w:w="90" w:type="dxa"/>
              <w:right w:w="90" w:type="dxa"/>
            </w:tcMar>
            <w:vAlign w:val="center"/>
          </w:tcPr>
          <w:p w:rsidR="1438F6D8" w:rsidP="1438F6D8" w:rsidRDefault="1438F6D8" w14:paraId="29F1784B" w14:textId="19BC5F61">
            <w:pPr>
              <w:spacing w:before="1" w:after="0" w:line="283" w:lineRule="auto"/>
              <w:ind w:right="441" w:firstLine="105"/>
              <w:jc w:val="both"/>
              <w:rPr>
                <w:rFonts w:ascii="Calibri" w:hAnsi="Calibri" w:eastAsia="Calibri" w:cs="Calibri"/>
                <w:color w:val="000000" w:themeColor="text1" w:themeTint="FF" w:themeShade="FF"/>
                <w:sz w:val="20"/>
                <w:szCs w:val="20"/>
                <w:lang w:val="en-US"/>
              </w:rPr>
            </w:pPr>
            <w:r w:rsidRPr="1438F6D8" w:rsidR="1438F6D8">
              <w:rPr>
                <w:rFonts w:ascii="Calibri" w:hAnsi="Calibri" w:eastAsia="Calibri" w:cs="Calibri"/>
                <w:b w:val="1"/>
                <w:bCs w:val="1"/>
                <w:color w:val="000000" w:themeColor="text1" w:themeTint="FF" w:themeShade="FF"/>
                <w:sz w:val="20"/>
                <w:szCs w:val="20"/>
                <w:lang w:val="en-US"/>
              </w:rPr>
              <w:t>Sean Behl</w:t>
            </w:r>
          </w:p>
          <w:p w:rsidR="1438F6D8" w:rsidP="1438F6D8" w:rsidRDefault="1438F6D8" w14:paraId="3F62B9CE" w14:textId="07D1E49E">
            <w:pPr>
              <w:spacing w:before="1" w:after="0" w:line="283" w:lineRule="auto"/>
              <w:ind w:right="441" w:firstLine="105"/>
              <w:jc w:val="both"/>
              <w:rPr>
                <w:rFonts w:ascii="Calibri" w:hAnsi="Calibri" w:eastAsia="Calibri" w:cs="Calibri"/>
                <w:color w:val="000000" w:themeColor="text1" w:themeTint="FF" w:themeShade="FF"/>
                <w:sz w:val="20"/>
                <w:szCs w:val="20"/>
                <w:lang w:val="en-US"/>
              </w:rPr>
            </w:pPr>
            <w:r w:rsidRPr="1438F6D8" w:rsidR="1438F6D8">
              <w:rPr>
                <w:rFonts w:ascii="Calibri" w:hAnsi="Calibri" w:eastAsia="Calibri" w:cs="Calibri"/>
                <w:b w:val="1"/>
                <w:bCs w:val="1"/>
                <w:color w:val="000000" w:themeColor="text1" w:themeTint="FF" w:themeShade="FF"/>
                <w:sz w:val="20"/>
                <w:szCs w:val="20"/>
                <w:lang w:val="en-US"/>
              </w:rPr>
              <w:t>ASG President</w:t>
            </w:r>
          </w:p>
        </w:tc>
      </w:tr>
    </w:tbl>
    <w:p w:rsidR="1438F6D8" w:rsidP="1438F6D8" w:rsidRDefault="1438F6D8" w14:paraId="647A0678" w14:textId="19F2ED7A">
      <w:pPr>
        <w:pStyle w:val="Normal"/>
        <w:spacing w:line="276" w:lineRule="auto"/>
        <w:ind w:firstLine="0"/>
        <w:jc w:val="center"/>
        <w:rPr>
          <w:rFonts w:ascii="Times New Roman" w:hAnsi="Times New Roman" w:cs="Times New Roman"/>
          <w:b w:val="1"/>
          <w:bCs w:val="1"/>
        </w:rPr>
      </w:pPr>
    </w:p>
    <w:p w:rsidR="00AE3091" w:rsidP="00AE3091" w:rsidRDefault="00AE3091" w14:paraId="1FA5EF2D" w14:textId="77777777">
      <w:pPr>
        <w:spacing w:line="276" w:lineRule="auto"/>
        <w:ind w:firstLine="0"/>
        <w:rPr>
          <w:rFonts w:ascii="Times New Roman" w:hAnsi="Times New Roman" w:cs="Times New Roman"/>
          <w:b/>
          <w:bCs/>
        </w:rPr>
      </w:pPr>
    </w:p>
    <w:p w:rsidRPr="006E1940" w:rsidR="00AE3091" w:rsidP="00AE3091" w:rsidRDefault="00AE3091" w14:paraId="3BD54174" w14:textId="77777777"/>
    <w:p w:rsidR="00262418" w:rsidRDefault="00262418" w14:paraId="6EAC18A4" w14:textId="77777777"/>
    <w:sectPr w:rsidR="00262418" w:rsidSect="00AE309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91"/>
    <w:rsid w:val="00262418"/>
    <w:rsid w:val="00AE3091"/>
    <w:rsid w:val="00B94F6B"/>
    <w:rsid w:val="00F65602"/>
    <w:rsid w:val="03803548"/>
    <w:rsid w:val="0E301FF9"/>
    <w:rsid w:val="0F4FCF48"/>
    <w:rsid w:val="1438F6D8"/>
    <w:rsid w:val="34C25DF2"/>
    <w:rsid w:val="586BE868"/>
    <w:rsid w:val="59BEB1C0"/>
    <w:rsid w:val="7692B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30CB"/>
  <w15:chartTrackingRefBased/>
  <w15:docId w15:val="{95B25F53-45FE-4BB6-B4AF-118CABE8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3091"/>
    <w:pPr>
      <w:spacing w:after="0" w:line="480" w:lineRule="auto"/>
      <w:ind w:firstLine="720"/>
      <w:jc w:val="both"/>
    </w:pPr>
  </w:style>
  <w:style w:type="paragraph" w:styleId="Heading1">
    <w:name w:val="heading 1"/>
    <w:basedOn w:val="Normal"/>
    <w:next w:val="Normal"/>
    <w:link w:val="Heading1Char"/>
    <w:uiPriority w:val="9"/>
    <w:qFormat/>
    <w:rsid w:val="00AE3091"/>
    <w:pPr>
      <w:keepNext/>
      <w:keepLines/>
      <w:spacing w:before="360" w:after="80" w:line="259" w:lineRule="auto"/>
      <w:ind w:firstLine="0"/>
      <w:jc w:val="left"/>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3091"/>
    <w:pPr>
      <w:keepNext/>
      <w:keepLines/>
      <w:spacing w:before="160" w:after="80" w:line="259" w:lineRule="auto"/>
      <w:ind w:firstLine="0"/>
      <w:jc w:val="left"/>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3091"/>
    <w:pPr>
      <w:keepNext/>
      <w:keepLines/>
      <w:spacing w:before="160" w:after="80" w:line="259" w:lineRule="auto"/>
      <w:ind w:firstLine="0"/>
      <w:jc w:val="left"/>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3091"/>
    <w:pPr>
      <w:keepNext/>
      <w:keepLines/>
      <w:spacing w:before="80" w:after="40" w:line="259" w:lineRule="auto"/>
      <w:ind w:firstLine="0"/>
      <w:jc w:val="left"/>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3091"/>
    <w:pPr>
      <w:keepNext/>
      <w:keepLines/>
      <w:spacing w:before="80" w:after="40" w:line="259" w:lineRule="auto"/>
      <w:ind w:firstLine="0"/>
      <w:jc w:val="left"/>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3091"/>
    <w:pPr>
      <w:keepNext/>
      <w:keepLines/>
      <w:spacing w:before="40" w:line="259" w:lineRule="auto"/>
      <w:ind w:firstLine="0"/>
      <w:jc w:val="left"/>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091"/>
    <w:pPr>
      <w:keepNext/>
      <w:keepLines/>
      <w:spacing w:before="40" w:line="259" w:lineRule="auto"/>
      <w:ind w:firstLine="0"/>
      <w:jc w:val="left"/>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091"/>
    <w:pPr>
      <w:keepNext/>
      <w:keepLines/>
      <w:spacing w:line="259" w:lineRule="auto"/>
      <w:ind w:firstLine="0"/>
      <w:jc w:val="lef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091"/>
    <w:pPr>
      <w:keepNext/>
      <w:keepLines/>
      <w:spacing w:line="259" w:lineRule="auto"/>
      <w:ind w:firstLine="0"/>
      <w:jc w:val="left"/>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3091"/>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AE309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AE3091"/>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AE3091"/>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AE3091"/>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E309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E309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E309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E3091"/>
    <w:rPr>
      <w:rFonts w:eastAsiaTheme="majorEastAsia" w:cstheme="majorBidi"/>
      <w:color w:val="272727" w:themeColor="text1" w:themeTint="D8"/>
    </w:rPr>
  </w:style>
  <w:style w:type="paragraph" w:styleId="Title">
    <w:name w:val="Title"/>
    <w:basedOn w:val="Normal"/>
    <w:next w:val="Normal"/>
    <w:link w:val="TitleChar"/>
    <w:uiPriority w:val="10"/>
    <w:qFormat/>
    <w:rsid w:val="00AE3091"/>
    <w:pPr>
      <w:spacing w:after="80" w:line="240" w:lineRule="auto"/>
      <w:ind w:firstLine="0"/>
      <w:contextualSpacing/>
      <w:jc w:val="left"/>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E309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E3091"/>
    <w:pPr>
      <w:numPr>
        <w:ilvl w:val="1"/>
      </w:numPr>
      <w:spacing w:after="160" w:line="259" w:lineRule="auto"/>
      <w:jc w:val="left"/>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E3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091"/>
    <w:pPr>
      <w:spacing w:before="160" w:after="160" w:line="259" w:lineRule="auto"/>
      <w:ind w:firstLine="0"/>
      <w:jc w:val="center"/>
    </w:pPr>
    <w:rPr>
      <w:i/>
      <w:iCs/>
      <w:color w:val="404040" w:themeColor="text1" w:themeTint="BF"/>
    </w:rPr>
  </w:style>
  <w:style w:type="character" w:styleId="QuoteChar" w:customStyle="1">
    <w:name w:val="Quote Char"/>
    <w:basedOn w:val="DefaultParagraphFont"/>
    <w:link w:val="Quote"/>
    <w:uiPriority w:val="29"/>
    <w:rsid w:val="00AE3091"/>
    <w:rPr>
      <w:i/>
      <w:iCs/>
      <w:color w:val="404040" w:themeColor="text1" w:themeTint="BF"/>
    </w:rPr>
  </w:style>
  <w:style w:type="paragraph" w:styleId="ListParagraph">
    <w:name w:val="List Paragraph"/>
    <w:basedOn w:val="Normal"/>
    <w:uiPriority w:val="34"/>
    <w:qFormat/>
    <w:rsid w:val="00AE3091"/>
    <w:pPr>
      <w:spacing w:after="160" w:line="259" w:lineRule="auto"/>
      <w:ind w:left="720" w:firstLine="0"/>
      <w:contextualSpacing/>
      <w:jc w:val="left"/>
    </w:pPr>
  </w:style>
  <w:style w:type="character" w:styleId="IntenseEmphasis">
    <w:name w:val="Intense Emphasis"/>
    <w:basedOn w:val="DefaultParagraphFont"/>
    <w:uiPriority w:val="21"/>
    <w:qFormat/>
    <w:rsid w:val="00AE3091"/>
    <w:rPr>
      <w:i/>
      <w:iCs/>
      <w:color w:val="2F5496" w:themeColor="accent1" w:themeShade="BF"/>
    </w:rPr>
  </w:style>
  <w:style w:type="paragraph" w:styleId="IntenseQuote">
    <w:name w:val="Intense Quote"/>
    <w:basedOn w:val="Normal"/>
    <w:next w:val="Normal"/>
    <w:link w:val="IntenseQuoteChar"/>
    <w:uiPriority w:val="30"/>
    <w:qFormat/>
    <w:rsid w:val="00AE3091"/>
    <w:pPr>
      <w:pBdr>
        <w:top w:val="single" w:color="2F5496" w:themeColor="accent1" w:themeShade="BF" w:sz="4" w:space="10"/>
        <w:bottom w:val="single" w:color="2F5496" w:themeColor="accent1" w:themeShade="BF" w:sz="4" w:space="10"/>
      </w:pBdr>
      <w:spacing w:before="360" w:after="360" w:line="259" w:lineRule="auto"/>
      <w:ind w:left="864" w:right="864" w:firstLine="0"/>
      <w:jc w:val="center"/>
    </w:pPr>
    <w:rPr>
      <w:i/>
      <w:iCs/>
      <w:color w:val="2F5496" w:themeColor="accent1" w:themeShade="BF"/>
    </w:rPr>
  </w:style>
  <w:style w:type="character" w:styleId="IntenseQuoteChar" w:customStyle="1">
    <w:name w:val="Intense Quote Char"/>
    <w:basedOn w:val="DefaultParagraphFont"/>
    <w:link w:val="IntenseQuote"/>
    <w:uiPriority w:val="30"/>
    <w:rsid w:val="00AE3091"/>
    <w:rPr>
      <w:i/>
      <w:iCs/>
      <w:color w:val="2F5496" w:themeColor="accent1" w:themeShade="BF"/>
    </w:rPr>
  </w:style>
  <w:style w:type="character" w:styleId="IntenseReference">
    <w:name w:val="Intense Reference"/>
    <w:basedOn w:val="DefaultParagraphFont"/>
    <w:uiPriority w:val="32"/>
    <w:qFormat/>
    <w:rsid w:val="00AE3091"/>
    <w:rPr>
      <w:b/>
      <w:bCs/>
      <w:smallCaps/>
      <w:color w:val="2F5496"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customXml" Target="../customXml/item3.xml" Id="rId9" /><Relationship Type="http://schemas.openxmlformats.org/officeDocument/2006/relationships/image" Target="/media/image2.png" Id="R44c46ccf8d1d4d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18D40C-9794-40F9-9760-0D81F9C85753}"/>
</file>

<file path=customXml/itemProps2.xml><?xml version="1.0" encoding="utf-8"?>
<ds:datastoreItem xmlns:ds="http://schemas.openxmlformats.org/officeDocument/2006/customXml" ds:itemID="{9FA9D94F-A8D5-4D6C-B87F-DA3DD3194424}"/>
</file>

<file path=customXml/itemProps3.xml><?xml version="1.0" encoding="utf-8"?>
<ds:datastoreItem xmlns:ds="http://schemas.openxmlformats.org/officeDocument/2006/customXml" ds:itemID="{CF01B9DE-2F05-4951-8D4A-BAB07553C1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Amisi</dc:creator>
  <keywords/>
  <dc:description/>
  <lastModifiedBy>ASG Secretary</lastModifiedBy>
  <revision>3</revision>
  <dcterms:created xsi:type="dcterms:W3CDTF">2024-05-31T19:13:00.0000000Z</dcterms:created>
  <dcterms:modified xsi:type="dcterms:W3CDTF">2024-06-03T19:32:14.0849229Z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