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495A" w14:textId="4FB08826" w:rsidR="005A0D3C" w:rsidRDefault="005A0D3C" w:rsidP="0066317C">
      <w:pPr>
        <w:spacing w:line="276" w:lineRule="auto"/>
        <w:ind w:firstLine="0"/>
        <w:rPr>
          <w:rFonts w:ascii="Times New Roman" w:hAnsi="Times New Roman" w:cs="Times New Roman"/>
          <w:b/>
          <w:bCs/>
          <w:sz w:val="28"/>
          <w:szCs w:val="28"/>
        </w:rPr>
      </w:pPr>
    </w:p>
    <w:p w14:paraId="7D939E76" w14:textId="16733F9D" w:rsidR="0066317C" w:rsidRPr="003C0245" w:rsidRDefault="00C42489" w:rsidP="0066317C">
      <w:pPr>
        <w:spacing w:line="276" w:lineRule="auto"/>
        <w:ind w:firstLine="0"/>
        <w:rPr>
          <w:rFonts w:ascii="Times New Roman" w:hAnsi="Times New Roman" w:cs="Times New Roman"/>
          <w:b/>
          <w:bCs/>
          <w:sz w:val="20"/>
          <w:szCs w:val="20"/>
        </w:rPr>
      </w:pPr>
      <w:r>
        <w:rPr>
          <w:rFonts w:ascii="Times New Roman" w:hAnsi="Times New Roman" w:cs="Times New Roman"/>
          <w:b/>
          <w:bCs/>
          <w:sz w:val="28"/>
          <w:szCs w:val="28"/>
        </w:rPr>
        <w:t>WINTER</w:t>
      </w:r>
      <w:r w:rsidR="00B8138F">
        <w:rPr>
          <w:rFonts w:ascii="Times New Roman" w:hAnsi="Times New Roman" w:cs="Times New Roman"/>
          <w:b/>
          <w:bCs/>
          <w:sz w:val="28"/>
          <w:szCs w:val="28"/>
        </w:rPr>
        <w:t xml:space="preserve"> QUARTER </w:t>
      </w:r>
      <w:r w:rsidR="0066317C">
        <w:rPr>
          <w:rFonts w:ascii="Times New Roman" w:hAnsi="Times New Roman" w:cs="Times New Roman"/>
          <w:b/>
          <w:bCs/>
          <w:sz w:val="28"/>
          <w:szCs w:val="28"/>
        </w:rPr>
        <w:t>REPORT</w:t>
      </w:r>
    </w:p>
    <w:p w14:paraId="23331BAA" w14:textId="77777777" w:rsidR="0066317C" w:rsidRDefault="0066317C" w:rsidP="0066317C">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2A23A842" w14:textId="710EC466" w:rsidR="0066317C" w:rsidRDefault="0066317C" w:rsidP="0066317C">
      <w:pPr>
        <w:spacing w:line="276" w:lineRule="auto"/>
        <w:ind w:firstLine="0"/>
        <w:rPr>
          <w:rFonts w:ascii="Times New Roman" w:hAnsi="Times New Roman" w:cs="Times New Roman"/>
        </w:rPr>
      </w:pPr>
      <w:r>
        <w:rPr>
          <w:rFonts w:ascii="Times New Roman" w:hAnsi="Times New Roman" w:cs="Times New Roman"/>
        </w:rPr>
        <w:t xml:space="preserve">Name: </w:t>
      </w:r>
      <w:r w:rsidR="00FE7879">
        <w:rPr>
          <w:rFonts w:ascii="Times New Roman" w:hAnsi="Times New Roman" w:cs="Times New Roman"/>
        </w:rPr>
        <w:t xml:space="preserve">Sean Behl </w:t>
      </w:r>
    </w:p>
    <w:p w14:paraId="34FAB0D6" w14:textId="061C2408" w:rsidR="0066317C" w:rsidRDefault="0066317C" w:rsidP="0066317C">
      <w:pPr>
        <w:spacing w:line="276" w:lineRule="auto"/>
        <w:ind w:firstLine="0"/>
        <w:rPr>
          <w:rFonts w:ascii="Times New Roman" w:hAnsi="Times New Roman" w:cs="Times New Roman"/>
        </w:rPr>
      </w:pPr>
      <w:r>
        <w:rPr>
          <w:rFonts w:ascii="Times New Roman" w:hAnsi="Times New Roman" w:cs="Times New Roman"/>
        </w:rPr>
        <w:t>Title:</w:t>
      </w:r>
      <w:r w:rsidR="00FE7879">
        <w:rPr>
          <w:rFonts w:ascii="Times New Roman" w:hAnsi="Times New Roman" w:cs="Times New Roman"/>
        </w:rPr>
        <w:t xml:space="preserve"> President</w:t>
      </w:r>
    </w:p>
    <w:p w14:paraId="105ED8D0" w14:textId="0C8718DB" w:rsidR="0066317C" w:rsidRPr="003C0245" w:rsidRDefault="00110F33" w:rsidP="0066317C">
      <w:pPr>
        <w:ind w:firstLine="0"/>
        <w:rPr>
          <w:rFonts w:ascii="Times New Roman" w:hAnsi="Times New Roman" w:cs="Times New Roman"/>
          <w:i/>
          <w:iCs/>
        </w:rPr>
      </w:pPr>
      <w:r>
        <w:rPr>
          <w:noProof/>
        </w:rPr>
        <w:pict w14:anchorId="735216FB">
          <v:line id="Straight Connector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55pt,17.2pt" to="491.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" strokecolor="black [3200]" strokeweight="1.5pt">
            <v:stroke joinstyle="miter"/>
          </v:line>
        </w:pict>
      </w:r>
    </w:p>
    <w:p w14:paraId="21B05997" w14:textId="77777777" w:rsidR="0066317C" w:rsidRDefault="0066317C" w:rsidP="0066317C">
      <w:pPr>
        <w:spacing w:line="276" w:lineRule="auto"/>
        <w:ind w:firstLine="0"/>
        <w:rPr>
          <w:rFonts w:ascii="Times New Roman" w:hAnsi="Times New Roman" w:cs="Times New Roman"/>
          <w:b/>
          <w:bCs/>
        </w:rPr>
      </w:pPr>
    </w:p>
    <w:p w14:paraId="418F7857" w14:textId="315EE294" w:rsidR="00461C30" w:rsidRDefault="00D20FF4" w:rsidP="00F42F41">
      <w:pPr>
        <w:pStyle w:val="ListParagraph"/>
        <w:numPr>
          <w:ilvl w:val="0"/>
          <w:numId w:val="3"/>
        </w:numPr>
        <w:rPr>
          <w:rFonts w:ascii="Times New Roman" w:hAnsi="Times New Roman" w:cs="Times New Roman"/>
          <w:b/>
          <w:bCs/>
        </w:rPr>
      </w:pPr>
      <w:r w:rsidRPr="00F42F41">
        <w:rPr>
          <w:rFonts w:ascii="Times New Roman" w:hAnsi="Times New Roman" w:cs="Times New Roman"/>
          <w:b/>
          <w:bCs/>
        </w:rPr>
        <w:t xml:space="preserve">What were your major undertakings this quarter? </w:t>
      </w:r>
    </w:p>
    <w:p w14:paraId="7B4A2754" w14:textId="7E45D28A" w:rsidR="00A86587" w:rsidRDefault="003823D7" w:rsidP="00A86587">
      <w:pPr>
        <w:ind w:left="720" w:firstLine="0"/>
        <w:rPr>
          <w:rFonts w:ascii="Times New Roman" w:hAnsi="Times New Roman" w:cs="Times New Roman"/>
        </w:rPr>
      </w:pPr>
      <w:r>
        <w:rPr>
          <w:rFonts w:ascii="Times New Roman" w:hAnsi="Times New Roman" w:cs="Times New Roman"/>
        </w:rPr>
        <w:t xml:space="preserve">My major undertakings during </w:t>
      </w:r>
      <w:r w:rsidR="00D65E71">
        <w:rPr>
          <w:rFonts w:ascii="Times New Roman" w:hAnsi="Times New Roman" w:cs="Times New Roman"/>
        </w:rPr>
        <w:t>the Winter</w:t>
      </w:r>
      <w:r>
        <w:rPr>
          <w:rFonts w:ascii="Times New Roman" w:hAnsi="Times New Roman" w:cs="Times New Roman"/>
        </w:rPr>
        <w:t xml:space="preserve"> quarter </w:t>
      </w:r>
      <w:r w:rsidR="009A149A">
        <w:rPr>
          <w:rFonts w:ascii="Times New Roman" w:hAnsi="Times New Roman" w:cs="Times New Roman"/>
        </w:rPr>
        <w:t xml:space="preserve">were </w:t>
      </w:r>
      <w:r w:rsidR="0023684F">
        <w:rPr>
          <w:rFonts w:ascii="Times New Roman" w:hAnsi="Times New Roman" w:cs="Times New Roman"/>
        </w:rPr>
        <w:t xml:space="preserve">aimed at building on the work I did during Fall quarter and starting preparation for Spring quarter hiring and elections, as well as next </w:t>
      </w:r>
      <w:r w:rsidR="00110F33">
        <w:rPr>
          <w:rFonts w:ascii="Times New Roman" w:hAnsi="Times New Roman" w:cs="Times New Roman"/>
        </w:rPr>
        <w:t>year’s</w:t>
      </w:r>
      <w:r w:rsidR="0023684F">
        <w:rPr>
          <w:rFonts w:ascii="Times New Roman" w:hAnsi="Times New Roman" w:cs="Times New Roman"/>
        </w:rPr>
        <w:t xml:space="preserve"> Board of Directors.</w:t>
      </w:r>
      <w:r w:rsidR="00A86587">
        <w:rPr>
          <w:rFonts w:ascii="Times New Roman" w:hAnsi="Times New Roman" w:cs="Times New Roman"/>
        </w:rPr>
        <w:t xml:space="preserve"> I started January </w:t>
      </w:r>
      <w:r w:rsidR="00DB2B19">
        <w:rPr>
          <w:rFonts w:ascii="Times New Roman" w:hAnsi="Times New Roman" w:cs="Times New Roman"/>
        </w:rPr>
        <w:t xml:space="preserve">by working with our Senate Speaker (Vice President), Senate Vice-Speaker (Social Responsibility Representative), and Senate Clerk </w:t>
      </w:r>
      <w:r w:rsidR="005A10C8">
        <w:rPr>
          <w:rFonts w:ascii="Times New Roman" w:hAnsi="Times New Roman" w:cs="Times New Roman"/>
        </w:rPr>
        <w:t>(Events Representative)</w:t>
      </w:r>
      <w:r w:rsidR="00EF5D17">
        <w:rPr>
          <w:rFonts w:ascii="Times New Roman" w:hAnsi="Times New Roman" w:cs="Times New Roman"/>
        </w:rPr>
        <w:t xml:space="preserve"> to train our Student Senate</w:t>
      </w:r>
      <w:r w:rsidR="00915F98">
        <w:rPr>
          <w:rFonts w:ascii="Times New Roman" w:hAnsi="Times New Roman" w:cs="Times New Roman"/>
        </w:rPr>
        <w:t xml:space="preserve"> for their inaugural session. The Senate effectively passed </w:t>
      </w:r>
      <w:r w:rsidR="006836B9">
        <w:rPr>
          <w:rFonts w:ascii="Times New Roman" w:hAnsi="Times New Roman" w:cs="Times New Roman"/>
        </w:rPr>
        <w:t>4 resolutions to address various issues on campus</w:t>
      </w:r>
      <w:r w:rsidR="00F61344">
        <w:rPr>
          <w:rFonts w:ascii="Times New Roman" w:hAnsi="Times New Roman" w:cs="Times New Roman"/>
        </w:rPr>
        <w:t xml:space="preserve"> focusing on campus operations, food service, </w:t>
      </w:r>
      <w:r w:rsidR="00FE1F56">
        <w:rPr>
          <w:rFonts w:ascii="Times New Roman" w:hAnsi="Times New Roman" w:cs="Times New Roman"/>
        </w:rPr>
        <w:t xml:space="preserve">and resources for students. </w:t>
      </w:r>
      <w:r w:rsidR="001616BE">
        <w:rPr>
          <w:rFonts w:ascii="Times New Roman" w:hAnsi="Times New Roman" w:cs="Times New Roman"/>
        </w:rPr>
        <w:t xml:space="preserve">My other major undertakings this quarter </w:t>
      </w:r>
      <w:r w:rsidR="00A94C66">
        <w:rPr>
          <w:rFonts w:ascii="Times New Roman" w:hAnsi="Times New Roman" w:cs="Times New Roman"/>
        </w:rPr>
        <w:t>were</w:t>
      </w:r>
      <w:r w:rsidR="001616BE">
        <w:rPr>
          <w:rFonts w:ascii="Times New Roman" w:hAnsi="Times New Roman" w:cs="Times New Roman"/>
        </w:rPr>
        <w:t xml:space="preserve"> </w:t>
      </w:r>
      <w:r w:rsidR="00FF1DC5">
        <w:rPr>
          <w:rFonts w:ascii="Times New Roman" w:hAnsi="Times New Roman" w:cs="Times New Roman"/>
        </w:rPr>
        <w:t xml:space="preserve">continuing work on and passing some of our new governing documents, including our new bylaws and constitution that will be ready for a vote in Spring Quarter. </w:t>
      </w:r>
      <w:r w:rsidR="008C3D09">
        <w:rPr>
          <w:rFonts w:ascii="Times New Roman" w:hAnsi="Times New Roman" w:cs="Times New Roman"/>
        </w:rPr>
        <w:t xml:space="preserve">I also worked significantly with our Executive </w:t>
      </w:r>
      <w:r w:rsidR="005C277B">
        <w:rPr>
          <w:rFonts w:ascii="Times New Roman" w:hAnsi="Times New Roman" w:cs="Times New Roman"/>
        </w:rPr>
        <w:t xml:space="preserve">Justice on our association’s legislative efforts during </w:t>
      </w:r>
      <w:r w:rsidR="008A2C4B">
        <w:rPr>
          <w:rFonts w:ascii="Times New Roman" w:hAnsi="Times New Roman" w:cs="Times New Roman"/>
        </w:rPr>
        <w:t xml:space="preserve">the 2023-2024 legislative session. </w:t>
      </w:r>
      <w:r w:rsidR="00691C11">
        <w:rPr>
          <w:rFonts w:ascii="Times New Roman" w:hAnsi="Times New Roman" w:cs="Times New Roman"/>
        </w:rPr>
        <w:t xml:space="preserve">I also worked on </w:t>
      </w:r>
      <w:r w:rsidR="00FE223E">
        <w:rPr>
          <w:rFonts w:ascii="Times New Roman" w:hAnsi="Times New Roman" w:cs="Times New Roman"/>
        </w:rPr>
        <w:t xml:space="preserve">our process for our 2024-2025 Board of Directors hiring and elections, including restructuring, applications, and marketing. </w:t>
      </w:r>
    </w:p>
    <w:p w14:paraId="149C3A74" w14:textId="7C7E6D4F" w:rsidR="00F42F41" w:rsidRPr="00A86587" w:rsidRDefault="00B51F79" w:rsidP="00A86587">
      <w:pPr>
        <w:pStyle w:val="ListParagraph"/>
        <w:numPr>
          <w:ilvl w:val="0"/>
          <w:numId w:val="3"/>
        </w:numPr>
        <w:rPr>
          <w:rFonts w:ascii="Times New Roman" w:hAnsi="Times New Roman" w:cs="Times New Roman"/>
          <w:b/>
          <w:bCs/>
        </w:rPr>
      </w:pPr>
      <w:r w:rsidRPr="00A86587">
        <w:rPr>
          <w:rFonts w:ascii="Times New Roman" w:hAnsi="Times New Roman" w:cs="Times New Roman"/>
          <w:b/>
          <w:bCs/>
        </w:rPr>
        <w:t>What was your greatest accomplishment?</w:t>
      </w:r>
    </w:p>
    <w:p w14:paraId="17314398" w14:textId="3621726A" w:rsidR="00B51F79" w:rsidRPr="00C628CA" w:rsidRDefault="00A554B5" w:rsidP="00C628CA">
      <w:pPr>
        <w:pStyle w:val="ListParagraph"/>
        <w:ind w:firstLine="0"/>
        <w:rPr>
          <w:rFonts w:ascii="Times New Roman" w:hAnsi="Times New Roman" w:cs="Times New Roman"/>
        </w:rPr>
      </w:pPr>
      <w:r>
        <w:rPr>
          <w:rFonts w:ascii="Times New Roman" w:hAnsi="Times New Roman" w:cs="Times New Roman"/>
        </w:rPr>
        <w:t>A</w:t>
      </w:r>
      <w:r w:rsidRPr="00A554B5">
        <w:rPr>
          <w:rFonts w:ascii="Times New Roman" w:hAnsi="Times New Roman" w:cs="Times New Roman"/>
        </w:rPr>
        <w:t xml:space="preserve">SG has been very passionate about our advocacy efforts representing Bellevue College students in Olympia this legislative session. Working with our Executive Justice, we passed the association’s first legislative agenda in years and visited classes to survey hundreds of students on their opinions of our agenda. </w:t>
      </w:r>
      <w:r w:rsidRPr="00A554B5">
        <w:rPr>
          <w:rFonts w:ascii="Times New Roman" w:hAnsi="Times New Roman" w:cs="Times New Roman"/>
          <w:color w:val="000000"/>
        </w:rPr>
        <w:t xml:space="preserve">Our legislative agenda focused on supporting student mental health services, supporting measures to lower the cost of education, providing better support and resources for international and undocumented students, and ensuring mandatory reflection rooms are available on campuses across the state. </w:t>
      </w:r>
      <w:r w:rsidR="00BF0EB8">
        <w:rPr>
          <w:rFonts w:ascii="Times New Roman" w:hAnsi="Times New Roman" w:cs="Times New Roman"/>
          <w:color w:val="000000"/>
        </w:rPr>
        <w:t xml:space="preserve">We brought students to </w:t>
      </w:r>
      <w:r w:rsidR="00A90AE9">
        <w:rPr>
          <w:rFonts w:ascii="Times New Roman" w:hAnsi="Times New Roman" w:cs="Times New Roman"/>
          <w:color w:val="000000"/>
        </w:rPr>
        <w:t xml:space="preserve">4 different lobbying </w:t>
      </w:r>
      <w:r w:rsidR="00A90AE9">
        <w:rPr>
          <w:rFonts w:ascii="Times New Roman" w:hAnsi="Times New Roman" w:cs="Times New Roman"/>
          <w:color w:val="000000"/>
        </w:rPr>
        <w:lastRenderedPageBreak/>
        <w:t xml:space="preserve">sessions/legislative events to talk directly with our representative and senators about issues affecting our students and students across the state. As a part of my on campus legislative efforts, I sent all-campus emails </w:t>
      </w:r>
      <w:r w:rsidR="001234D8">
        <w:rPr>
          <w:rFonts w:ascii="Times New Roman" w:hAnsi="Times New Roman" w:cs="Times New Roman"/>
          <w:color w:val="000000"/>
        </w:rPr>
        <w:t>to</w:t>
      </w:r>
      <w:r w:rsidR="001234D8" w:rsidRPr="004C798A">
        <w:rPr>
          <w:rFonts w:ascii="Times New Roman" w:hAnsi="Times New Roman" w:cs="Times New Roman"/>
          <w:color w:val="000000"/>
        </w:rPr>
        <w:t xml:space="preserve"> gain student support and communicate information about our efforts this quarter. I’m proud to say that </w:t>
      </w:r>
      <w:r w:rsidR="004C798A" w:rsidRPr="004C798A">
        <w:rPr>
          <w:rFonts w:ascii="Times New Roman" w:hAnsi="Times New Roman" w:cs="Times New Roman"/>
          <w:color w:val="000000"/>
        </w:rPr>
        <w:t xml:space="preserve">out of </w:t>
      </w:r>
      <w:proofErr w:type="gramStart"/>
      <w:r w:rsidR="004C798A" w:rsidRPr="004C798A">
        <w:rPr>
          <w:rFonts w:ascii="Times New Roman" w:hAnsi="Times New Roman" w:cs="Times New Roman"/>
          <w:color w:val="000000"/>
        </w:rPr>
        <w:t>all of</w:t>
      </w:r>
      <w:proofErr w:type="gramEnd"/>
      <w:r w:rsidR="004C798A" w:rsidRPr="004C798A">
        <w:rPr>
          <w:rFonts w:ascii="Times New Roman" w:hAnsi="Times New Roman" w:cs="Times New Roman"/>
          <w:color w:val="000000"/>
        </w:rPr>
        <w:t xml:space="preserve"> the W</w:t>
      </w:r>
      <w:r w:rsidR="004C798A">
        <w:rPr>
          <w:rFonts w:ascii="Times New Roman" w:hAnsi="Times New Roman" w:cs="Times New Roman"/>
          <w:color w:val="000000"/>
        </w:rPr>
        <w:t>ashington Student Association</w:t>
      </w:r>
      <w:r w:rsidR="004C798A" w:rsidRPr="004C798A">
        <w:rPr>
          <w:rFonts w:ascii="Times New Roman" w:hAnsi="Times New Roman" w:cs="Times New Roman"/>
          <w:color w:val="000000"/>
        </w:rPr>
        <w:t xml:space="preserve"> member campuses including </w:t>
      </w:r>
      <w:r w:rsidR="004C798A">
        <w:rPr>
          <w:rFonts w:ascii="Times New Roman" w:hAnsi="Times New Roman" w:cs="Times New Roman"/>
          <w:color w:val="000000"/>
        </w:rPr>
        <w:t>the University of Washington</w:t>
      </w:r>
      <w:r w:rsidR="004C798A" w:rsidRPr="004C798A">
        <w:rPr>
          <w:rFonts w:ascii="Times New Roman" w:hAnsi="Times New Roman" w:cs="Times New Roman"/>
          <w:color w:val="000000"/>
        </w:rPr>
        <w:t>, W</w:t>
      </w:r>
      <w:r w:rsidR="004C798A">
        <w:rPr>
          <w:rFonts w:ascii="Times New Roman" w:hAnsi="Times New Roman" w:cs="Times New Roman"/>
          <w:color w:val="000000"/>
        </w:rPr>
        <w:t>ashington State University</w:t>
      </w:r>
      <w:r w:rsidR="004C798A" w:rsidRPr="004C798A">
        <w:rPr>
          <w:rFonts w:ascii="Times New Roman" w:hAnsi="Times New Roman" w:cs="Times New Roman"/>
          <w:color w:val="000000"/>
        </w:rPr>
        <w:t>, and Western</w:t>
      </w:r>
      <w:r w:rsidR="004C798A">
        <w:rPr>
          <w:rFonts w:ascii="Times New Roman" w:hAnsi="Times New Roman" w:cs="Times New Roman"/>
          <w:color w:val="000000"/>
        </w:rPr>
        <w:t xml:space="preserve"> Washington University</w:t>
      </w:r>
      <w:r w:rsidR="004C798A" w:rsidRPr="004C798A">
        <w:rPr>
          <w:rFonts w:ascii="Times New Roman" w:hAnsi="Times New Roman" w:cs="Times New Roman"/>
          <w:color w:val="000000"/>
        </w:rPr>
        <w:t xml:space="preserve"> who sent out all-campus email</w:t>
      </w:r>
      <w:r w:rsidR="00C628CA">
        <w:rPr>
          <w:rFonts w:ascii="Times New Roman" w:hAnsi="Times New Roman" w:cs="Times New Roman"/>
          <w:color w:val="000000"/>
        </w:rPr>
        <w:t>s</w:t>
      </w:r>
      <w:r w:rsidR="004C798A" w:rsidRPr="004C798A">
        <w:rPr>
          <w:rFonts w:ascii="Times New Roman" w:hAnsi="Times New Roman" w:cs="Times New Roman"/>
          <w:color w:val="000000"/>
        </w:rPr>
        <w:t xml:space="preserve"> asking for their students to sign in pro of SB5999, </w:t>
      </w:r>
      <w:r w:rsidR="00386B83">
        <w:rPr>
          <w:rFonts w:ascii="Times New Roman" w:hAnsi="Times New Roman" w:cs="Times New Roman"/>
          <w:color w:val="000000"/>
        </w:rPr>
        <w:t xml:space="preserve">expanding financial aid eligibility, </w:t>
      </w:r>
      <w:r w:rsidR="004C798A" w:rsidRPr="004C798A">
        <w:rPr>
          <w:rFonts w:ascii="Times New Roman" w:hAnsi="Times New Roman" w:cs="Times New Roman"/>
          <w:color w:val="000000"/>
        </w:rPr>
        <w:t>Bellevue College students made up nearly 30% of the total signatures.</w:t>
      </w:r>
      <w:r w:rsidR="00386B83">
        <w:rPr>
          <w:rFonts w:ascii="Times New Roman" w:hAnsi="Times New Roman" w:cs="Times New Roman"/>
          <w:color w:val="000000"/>
        </w:rPr>
        <w:t xml:space="preserve"> Unfortunately, SB5999 died in session but we successfully supported and lobbied for 8 bills that passed </w:t>
      </w:r>
      <w:r w:rsidR="005A36A8">
        <w:rPr>
          <w:rFonts w:ascii="Times New Roman" w:hAnsi="Times New Roman" w:cs="Times New Roman"/>
          <w:color w:val="000000"/>
        </w:rPr>
        <w:t xml:space="preserve">with impacts ranging from Narcan education and fentanyl testing strip </w:t>
      </w:r>
      <w:r w:rsidR="00E50CBF">
        <w:rPr>
          <w:rFonts w:ascii="Times New Roman" w:hAnsi="Times New Roman" w:cs="Times New Roman"/>
          <w:color w:val="000000"/>
        </w:rPr>
        <w:t xml:space="preserve">access on college campuses to allowing undocumented students to receive professional licenses to </w:t>
      </w:r>
      <w:r w:rsidR="001F0990">
        <w:rPr>
          <w:rFonts w:ascii="Times New Roman" w:hAnsi="Times New Roman" w:cs="Times New Roman"/>
          <w:color w:val="000000"/>
        </w:rPr>
        <w:t xml:space="preserve">expanding the Washington College Grant eligibility from 5 to 6 years. </w:t>
      </w:r>
    </w:p>
    <w:p w14:paraId="374CC513" w14:textId="269E0F3A" w:rsidR="00B51F79" w:rsidRDefault="00B51F79" w:rsidP="00B51F79">
      <w:pPr>
        <w:pStyle w:val="ListParagraph"/>
        <w:numPr>
          <w:ilvl w:val="0"/>
          <w:numId w:val="3"/>
        </w:numPr>
        <w:rPr>
          <w:rFonts w:ascii="Times New Roman" w:hAnsi="Times New Roman" w:cs="Times New Roman"/>
          <w:b/>
          <w:bCs/>
        </w:rPr>
      </w:pPr>
      <w:r>
        <w:rPr>
          <w:rFonts w:ascii="Times New Roman" w:hAnsi="Times New Roman" w:cs="Times New Roman"/>
          <w:b/>
          <w:bCs/>
        </w:rPr>
        <w:t xml:space="preserve">What were your goals for this quarter and how are you measuring your success in these endeavors? </w:t>
      </w:r>
    </w:p>
    <w:p w14:paraId="1B6CBF5E" w14:textId="70B5F9EC" w:rsidR="00B51F79" w:rsidRPr="00450285" w:rsidRDefault="00450285" w:rsidP="00450285">
      <w:pPr>
        <w:ind w:left="720" w:firstLine="0"/>
        <w:rPr>
          <w:rFonts w:ascii="Times New Roman" w:hAnsi="Times New Roman" w:cs="Times New Roman"/>
        </w:rPr>
      </w:pPr>
      <w:r>
        <w:rPr>
          <w:rFonts w:ascii="Times New Roman" w:hAnsi="Times New Roman" w:cs="Times New Roman"/>
        </w:rPr>
        <w:t xml:space="preserve">My goals for Winter quarter were </w:t>
      </w:r>
      <w:r w:rsidR="00442EF5">
        <w:rPr>
          <w:rFonts w:ascii="Times New Roman" w:hAnsi="Times New Roman" w:cs="Times New Roman"/>
        </w:rPr>
        <w:t>to continue to fix the challenges with our governing documents</w:t>
      </w:r>
      <w:r w:rsidR="006E7E14">
        <w:rPr>
          <w:rFonts w:ascii="Times New Roman" w:hAnsi="Times New Roman" w:cs="Times New Roman"/>
        </w:rPr>
        <w:t>, continue work on hiring and elections for the 202</w:t>
      </w:r>
      <w:r w:rsidR="00C91362">
        <w:rPr>
          <w:rFonts w:ascii="Times New Roman" w:hAnsi="Times New Roman" w:cs="Times New Roman"/>
        </w:rPr>
        <w:t xml:space="preserve">4-2025 Board of Directors, </w:t>
      </w:r>
      <w:r w:rsidR="00DA7FFE">
        <w:rPr>
          <w:rFonts w:ascii="Times New Roman" w:hAnsi="Times New Roman" w:cs="Times New Roman"/>
        </w:rPr>
        <w:t xml:space="preserve">and to testify in Olympia and increase ASG’s collaboration with the Washington Student Association. </w:t>
      </w:r>
      <w:r w:rsidR="003A5EF8">
        <w:rPr>
          <w:rFonts w:ascii="Times New Roman" w:hAnsi="Times New Roman" w:cs="Times New Roman"/>
        </w:rPr>
        <w:t xml:space="preserve">Over the break, I restructured, reformatted, and made amendments to the ASG Constitution. Expanding it from </w:t>
      </w:r>
      <w:r w:rsidR="00E7120B">
        <w:rPr>
          <w:rFonts w:ascii="Times New Roman" w:hAnsi="Times New Roman" w:cs="Times New Roman"/>
        </w:rPr>
        <w:t xml:space="preserve">about 1000 words to nearly 7000 words to </w:t>
      </w:r>
      <w:r w:rsidR="00606431">
        <w:rPr>
          <w:rFonts w:ascii="Times New Roman" w:hAnsi="Times New Roman" w:cs="Times New Roman"/>
        </w:rPr>
        <w:t xml:space="preserve">provide a strong foundation for ASG </w:t>
      </w:r>
      <w:r w:rsidR="0076789F">
        <w:rPr>
          <w:rFonts w:ascii="Times New Roman" w:hAnsi="Times New Roman" w:cs="Times New Roman"/>
        </w:rPr>
        <w:t>to better</w:t>
      </w:r>
      <w:r w:rsidR="00606431">
        <w:rPr>
          <w:rFonts w:ascii="Times New Roman" w:hAnsi="Times New Roman" w:cs="Times New Roman"/>
        </w:rPr>
        <w:t xml:space="preserve"> outline the intent, authority, powers, purpose, and functions of the association. </w:t>
      </w:r>
      <w:r w:rsidR="00AF7920">
        <w:rPr>
          <w:rFonts w:ascii="Times New Roman" w:hAnsi="Times New Roman" w:cs="Times New Roman"/>
        </w:rPr>
        <w:t xml:space="preserve">I also </w:t>
      </w:r>
      <w:r w:rsidR="00131A48">
        <w:rPr>
          <w:rFonts w:ascii="Times New Roman" w:hAnsi="Times New Roman" w:cs="Times New Roman"/>
        </w:rPr>
        <w:t>restructured</w:t>
      </w:r>
      <w:r w:rsidR="00D71003">
        <w:rPr>
          <w:rFonts w:ascii="Times New Roman" w:hAnsi="Times New Roman" w:cs="Times New Roman"/>
        </w:rPr>
        <w:t xml:space="preserve">, reformatted, </w:t>
      </w:r>
      <w:r w:rsidR="007329DF">
        <w:rPr>
          <w:rFonts w:ascii="Times New Roman" w:hAnsi="Times New Roman" w:cs="Times New Roman"/>
        </w:rPr>
        <w:t xml:space="preserve">and made amendments to the ASG </w:t>
      </w:r>
      <w:r w:rsidR="0076789F">
        <w:rPr>
          <w:rFonts w:ascii="Times New Roman" w:hAnsi="Times New Roman" w:cs="Times New Roman"/>
        </w:rPr>
        <w:t>Bylaws,</w:t>
      </w:r>
      <w:r w:rsidR="007329DF">
        <w:rPr>
          <w:rFonts w:ascii="Times New Roman" w:hAnsi="Times New Roman" w:cs="Times New Roman"/>
        </w:rPr>
        <w:t xml:space="preserve"> nearly doubling the length of the document. </w:t>
      </w:r>
      <w:r w:rsidR="00E659F5">
        <w:rPr>
          <w:rFonts w:ascii="Times New Roman" w:hAnsi="Times New Roman" w:cs="Times New Roman"/>
        </w:rPr>
        <w:t xml:space="preserve">This document now provides more </w:t>
      </w:r>
      <w:r w:rsidR="00E20E15">
        <w:rPr>
          <w:rFonts w:ascii="Times New Roman" w:hAnsi="Times New Roman" w:cs="Times New Roman"/>
        </w:rPr>
        <w:t xml:space="preserve">depth to address issues and inconsistencies that </w:t>
      </w:r>
      <w:r w:rsidR="00131A48">
        <w:rPr>
          <w:rFonts w:ascii="Times New Roman" w:hAnsi="Times New Roman" w:cs="Times New Roman"/>
        </w:rPr>
        <w:t>the previous</w:t>
      </w:r>
      <w:r w:rsidR="00E20E15">
        <w:rPr>
          <w:rFonts w:ascii="Times New Roman" w:hAnsi="Times New Roman" w:cs="Times New Roman"/>
        </w:rPr>
        <w:t xml:space="preserve"> Board of Directors have faced</w:t>
      </w:r>
      <w:r w:rsidR="000350DF">
        <w:rPr>
          <w:rFonts w:ascii="Times New Roman" w:hAnsi="Times New Roman" w:cs="Times New Roman"/>
        </w:rPr>
        <w:t xml:space="preserve"> in the past</w:t>
      </w:r>
      <w:r w:rsidR="0076789F">
        <w:rPr>
          <w:rFonts w:ascii="Times New Roman" w:hAnsi="Times New Roman" w:cs="Times New Roman"/>
        </w:rPr>
        <w:t xml:space="preserve">. </w:t>
      </w:r>
      <w:r w:rsidR="00C62109">
        <w:rPr>
          <w:rFonts w:ascii="Times New Roman" w:hAnsi="Times New Roman" w:cs="Times New Roman"/>
        </w:rPr>
        <w:t xml:space="preserve">I also made minor amendments to the SESF and STF contracts </w:t>
      </w:r>
      <w:r w:rsidR="001C10A6">
        <w:rPr>
          <w:rFonts w:ascii="Times New Roman" w:hAnsi="Times New Roman" w:cs="Times New Roman"/>
        </w:rPr>
        <w:t xml:space="preserve">and amendments to our Financial Code. </w:t>
      </w:r>
      <w:r w:rsidR="002D7956">
        <w:rPr>
          <w:rFonts w:ascii="Times New Roman" w:hAnsi="Times New Roman" w:cs="Times New Roman"/>
        </w:rPr>
        <w:t>I’m measuring success in these</w:t>
      </w:r>
      <w:r w:rsidR="00367AEB">
        <w:rPr>
          <w:rFonts w:ascii="Times New Roman" w:hAnsi="Times New Roman" w:cs="Times New Roman"/>
        </w:rPr>
        <w:t xml:space="preserve"> by keeping track of where they are in the process to be fully implemented and will </w:t>
      </w:r>
      <w:r w:rsidR="0024591F">
        <w:rPr>
          <w:rFonts w:ascii="Times New Roman" w:hAnsi="Times New Roman" w:cs="Times New Roman"/>
        </w:rPr>
        <w:t>consider these a total success once th</w:t>
      </w:r>
      <w:r w:rsidR="00195E68">
        <w:rPr>
          <w:rFonts w:ascii="Times New Roman" w:hAnsi="Times New Roman" w:cs="Times New Roman"/>
        </w:rPr>
        <w:t xml:space="preserve">ey’ve reached the end point. </w:t>
      </w:r>
      <w:r w:rsidR="004D6C3C">
        <w:rPr>
          <w:rFonts w:ascii="Times New Roman" w:hAnsi="Times New Roman" w:cs="Times New Roman"/>
        </w:rPr>
        <w:t xml:space="preserve">Through these document restructurings, I also worked extensively on </w:t>
      </w:r>
      <w:r w:rsidR="00150A86">
        <w:rPr>
          <w:rFonts w:ascii="Times New Roman" w:hAnsi="Times New Roman" w:cs="Times New Roman"/>
        </w:rPr>
        <w:t xml:space="preserve">establishing the structure for the 2024-2025 Board of Directors. </w:t>
      </w:r>
    </w:p>
    <w:p w14:paraId="54675676" w14:textId="7A46C87F" w:rsidR="00B51F79" w:rsidRDefault="00DD0EB7" w:rsidP="00B51F79">
      <w:pPr>
        <w:pStyle w:val="ListParagraph"/>
        <w:numPr>
          <w:ilvl w:val="0"/>
          <w:numId w:val="3"/>
        </w:numPr>
        <w:rPr>
          <w:rFonts w:ascii="Times New Roman" w:hAnsi="Times New Roman" w:cs="Times New Roman"/>
          <w:b/>
          <w:bCs/>
        </w:rPr>
      </w:pPr>
      <w:r>
        <w:rPr>
          <w:rFonts w:ascii="Times New Roman" w:hAnsi="Times New Roman" w:cs="Times New Roman"/>
          <w:b/>
          <w:bCs/>
        </w:rPr>
        <w:lastRenderedPageBreak/>
        <w:t xml:space="preserve">What barriers and/or difficulties did you face in implementing your goals this quarter? How </w:t>
      </w:r>
      <w:r w:rsidR="002B5426">
        <w:rPr>
          <w:rFonts w:ascii="Times New Roman" w:hAnsi="Times New Roman" w:cs="Times New Roman"/>
          <w:b/>
          <w:bCs/>
        </w:rPr>
        <w:t xml:space="preserve">do you plan to address these if they arise in the future? </w:t>
      </w:r>
    </w:p>
    <w:p w14:paraId="0E7D414E" w14:textId="66294BA5" w:rsidR="002B5426" w:rsidRPr="00C85902" w:rsidRDefault="00C85902" w:rsidP="00C85902">
      <w:pPr>
        <w:ind w:left="360" w:firstLine="0"/>
        <w:rPr>
          <w:rFonts w:ascii="Times New Roman" w:hAnsi="Times New Roman" w:cs="Times New Roman"/>
        </w:rPr>
      </w:pPr>
      <w:r>
        <w:rPr>
          <w:rFonts w:ascii="Times New Roman" w:hAnsi="Times New Roman" w:cs="Times New Roman"/>
        </w:rPr>
        <w:t>This quarter I faced some difficulties with communication specifically with long</w:t>
      </w:r>
      <w:r w:rsidR="00D064AB">
        <w:rPr>
          <w:rFonts w:ascii="Times New Roman" w:hAnsi="Times New Roman" w:cs="Times New Roman"/>
        </w:rPr>
        <w:t xml:space="preserve"> response times when working with others or trying to schedule meetings. </w:t>
      </w:r>
      <w:r w:rsidR="00C556BF">
        <w:rPr>
          <w:rFonts w:ascii="Times New Roman" w:hAnsi="Times New Roman" w:cs="Times New Roman"/>
        </w:rPr>
        <w:t xml:space="preserve">This </w:t>
      </w:r>
      <w:r w:rsidR="007D1BB8">
        <w:rPr>
          <w:rFonts w:ascii="Times New Roman" w:hAnsi="Times New Roman" w:cs="Times New Roman"/>
        </w:rPr>
        <w:t xml:space="preserve">made the process for projects or editing the </w:t>
      </w:r>
      <w:r w:rsidR="005711F5">
        <w:rPr>
          <w:rFonts w:ascii="Times New Roman" w:hAnsi="Times New Roman" w:cs="Times New Roman"/>
        </w:rPr>
        <w:t xml:space="preserve">governing documents take longer </w:t>
      </w:r>
      <w:r w:rsidR="00581CF6">
        <w:rPr>
          <w:rFonts w:ascii="Times New Roman" w:hAnsi="Times New Roman" w:cs="Times New Roman"/>
        </w:rPr>
        <w:t xml:space="preserve">so in the future, I will be sure to account for busy schedules or longer response times to make sure it doesn’t </w:t>
      </w:r>
      <w:r w:rsidR="00ED5F8A">
        <w:rPr>
          <w:rFonts w:ascii="Times New Roman" w:hAnsi="Times New Roman" w:cs="Times New Roman"/>
        </w:rPr>
        <w:t>derail the project schedule. Otherwise, I</w:t>
      </w:r>
      <w:r w:rsidR="00B72E5F">
        <w:rPr>
          <w:rFonts w:ascii="Times New Roman" w:hAnsi="Times New Roman" w:cs="Times New Roman"/>
        </w:rPr>
        <w:t xml:space="preserve"> had</w:t>
      </w:r>
      <w:r w:rsidR="00ED5F8A">
        <w:rPr>
          <w:rFonts w:ascii="Times New Roman" w:hAnsi="Times New Roman" w:cs="Times New Roman"/>
        </w:rPr>
        <w:t xml:space="preserve"> minimal difficulties in implementing my goals this quarter</w:t>
      </w:r>
      <w:r w:rsidR="00B72E5F">
        <w:rPr>
          <w:rFonts w:ascii="Times New Roman" w:hAnsi="Times New Roman" w:cs="Times New Roman"/>
        </w:rPr>
        <w:t>.</w:t>
      </w:r>
    </w:p>
    <w:p w14:paraId="319DD190" w14:textId="7DD03D9D" w:rsidR="002B5426" w:rsidRDefault="002B5426" w:rsidP="00B51F79">
      <w:pPr>
        <w:pStyle w:val="ListParagraph"/>
        <w:numPr>
          <w:ilvl w:val="0"/>
          <w:numId w:val="3"/>
        </w:numPr>
        <w:rPr>
          <w:rFonts w:ascii="Times New Roman" w:hAnsi="Times New Roman" w:cs="Times New Roman"/>
          <w:b/>
          <w:bCs/>
        </w:rPr>
      </w:pPr>
      <w:r>
        <w:rPr>
          <w:rFonts w:ascii="Times New Roman" w:hAnsi="Times New Roman" w:cs="Times New Roman"/>
          <w:b/>
          <w:bCs/>
        </w:rPr>
        <w:t xml:space="preserve">What are your goals </w:t>
      </w:r>
      <w:r w:rsidR="00517066">
        <w:rPr>
          <w:rFonts w:ascii="Times New Roman" w:hAnsi="Times New Roman" w:cs="Times New Roman"/>
          <w:b/>
          <w:bCs/>
        </w:rPr>
        <w:t xml:space="preserve">for </w:t>
      </w:r>
      <w:r w:rsidR="00C42489">
        <w:rPr>
          <w:rFonts w:ascii="Times New Roman" w:hAnsi="Times New Roman" w:cs="Times New Roman"/>
          <w:b/>
          <w:bCs/>
        </w:rPr>
        <w:t>Spring</w:t>
      </w:r>
      <w:r w:rsidR="00517066">
        <w:rPr>
          <w:rFonts w:ascii="Times New Roman" w:hAnsi="Times New Roman" w:cs="Times New Roman"/>
          <w:b/>
          <w:bCs/>
        </w:rPr>
        <w:t xml:space="preserve"> Quarter? How will you measure success in these? </w:t>
      </w:r>
    </w:p>
    <w:p w14:paraId="7F93CFEB" w14:textId="357AA5F3" w:rsidR="00B26D8E" w:rsidRPr="00B72E5F" w:rsidRDefault="00B72E5F" w:rsidP="00B72E5F">
      <w:pPr>
        <w:ind w:left="360" w:firstLine="0"/>
        <w:rPr>
          <w:rFonts w:ascii="Times New Roman" w:hAnsi="Times New Roman" w:cs="Times New Roman"/>
        </w:rPr>
      </w:pPr>
      <w:r>
        <w:rPr>
          <w:rFonts w:ascii="Times New Roman" w:hAnsi="Times New Roman" w:cs="Times New Roman"/>
        </w:rPr>
        <w:t xml:space="preserve">My goals for Spring Quarter are to get </w:t>
      </w:r>
      <w:r w:rsidR="00AB0437">
        <w:rPr>
          <w:rFonts w:ascii="Times New Roman" w:hAnsi="Times New Roman" w:cs="Times New Roman"/>
        </w:rPr>
        <w:t>a higher voter turnout in our elections</w:t>
      </w:r>
      <w:r w:rsidR="0093738F">
        <w:rPr>
          <w:rFonts w:ascii="Times New Roman" w:hAnsi="Times New Roman" w:cs="Times New Roman"/>
        </w:rPr>
        <w:t xml:space="preserve"> then last year</w:t>
      </w:r>
      <w:r w:rsidR="00AB0437">
        <w:rPr>
          <w:rFonts w:ascii="Times New Roman" w:hAnsi="Times New Roman" w:cs="Times New Roman"/>
        </w:rPr>
        <w:t xml:space="preserve">, to see out the governing documents </w:t>
      </w:r>
      <w:r w:rsidR="00515DFF">
        <w:rPr>
          <w:rFonts w:ascii="Times New Roman" w:hAnsi="Times New Roman" w:cs="Times New Roman"/>
        </w:rPr>
        <w:t xml:space="preserve">final steps (including the Constitution going to a vote from the students and then the Board of Trustees), and </w:t>
      </w:r>
      <w:r w:rsidR="009134D6">
        <w:rPr>
          <w:rFonts w:ascii="Times New Roman" w:hAnsi="Times New Roman" w:cs="Times New Roman"/>
        </w:rPr>
        <w:t>overall increase ASG presence on campus</w:t>
      </w:r>
      <w:r w:rsidR="00F262DD">
        <w:rPr>
          <w:rFonts w:ascii="Times New Roman" w:hAnsi="Times New Roman" w:cs="Times New Roman"/>
        </w:rPr>
        <w:t>. I will measure success in getting a higher voter turnout through comparing the numbers at the end of the voting period to our elections last year. I will ensure our Board</w:t>
      </w:r>
      <w:r w:rsidR="0015549B">
        <w:rPr>
          <w:rFonts w:ascii="Times New Roman" w:hAnsi="Times New Roman" w:cs="Times New Roman"/>
        </w:rPr>
        <w:t xml:space="preserve"> of Directors</w:t>
      </w:r>
      <w:r w:rsidR="00F262DD">
        <w:rPr>
          <w:rFonts w:ascii="Times New Roman" w:hAnsi="Times New Roman" w:cs="Times New Roman"/>
        </w:rPr>
        <w:t xml:space="preserve"> is </w:t>
      </w:r>
      <w:r w:rsidR="0015549B">
        <w:rPr>
          <w:rFonts w:ascii="Times New Roman" w:hAnsi="Times New Roman" w:cs="Times New Roman"/>
        </w:rPr>
        <w:t xml:space="preserve">doing extensive outreach and talking to students about how to vote and the importance of it so we can meet this goal. I will measure success in seeing out the final steps for our governing documents by having all of them approved/implemented by the end of Spring Quarter, ensuring our 2024-25 Board of Director’s has a strong foundation to the start of their terms. </w:t>
      </w:r>
      <w:r w:rsidR="009134D6">
        <w:rPr>
          <w:rFonts w:ascii="Times New Roman" w:hAnsi="Times New Roman" w:cs="Times New Roman"/>
        </w:rPr>
        <w:t xml:space="preserve">I will measure success in increasing ASG presence on campus through our event attendance, voter turnout, </w:t>
      </w:r>
      <w:r w:rsidR="00EC61A6">
        <w:rPr>
          <w:rFonts w:ascii="Times New Roman" w:hAnsi="Times New Roman" w:cs="Times New Roman"/>
        </w:rPr>
        <w:t xml:space="preserve">Instagram follower count, and </w:t>
      </w:r>
      <w:r w:rsidR="00110F33">
        <w:rPr>
          <w:rFonts w:ascii="Times New Roman" w:hAnsi="Times New Roman" w:cs="Times New Roman"/>
        </w:rPr>
        <w:t>overall,</w:t>
      </w:r>
      <w:r w:rsidR="00EC61A6">
        <w:rPr>
          <w:rFonts w:ascii="Times New Roman" w:hAnsi="Times New Roman" w:cs="Times New Roman"/>
        </w:rPr>
        <w:t xml:space="preserve"> through the interactions we have with students. I will carry this out by having our Board of Directors focus on marketing and participating in events and opportunities to talk to students about how they can get involved with ASG, espicially with our upcoming hiring for the 2024-25 Senate, Office of Civic Engagement, and Office of Events and Community Relations. </w:t>
      </w:r>
    </w:p>
    <w:p w14:paraId="69B92A2C" w14:textId="607E9128" w:rsidR="00B26D8E" w:rsidRDefault="00B26D8E" w:rsidP="00B51F79">
      <w:pPr>
        <w:pStyle w:val="ListParagraph"/>
        <w:numPr>
          <w:ilvl w:val="0"/>
          <w:numId w:val="3"/>
        </w:numPr>
        <w:rPr>
          <w:rFonts w:ascii="Times New Roman" w:hAnsi="Times New Roman" w:cs="Times New Roman"/>
          <w:b/>
          <w:bCs/>
        </w:rPr>
      </w:pPr>
      <w:r>
        <w:rPr>
          <w:rFonts w:ascii="Times New Roman" w:hAnsi="Times New Roman" w:cs="Times New Roman"/>
          <w:b/>
          <w:bCs/>
        </w:rPr>
        <w:t xml:space="preserve">How did you include and/or reach out to people external to ASG in your work (students, businesses, community organizations, student </w:t>
      </w:r>
      <w:r w:rsidR="00147579">
        <w:rPr>
          <w:rFonts w:ascii="Times New Roman" w:hAnsi="Times New Roman" w:cs="Times New Roman"/>
          <w:b/>
          <w:bCs/>
        </w:rPr>
        <w:t xml:space="preserve">organizations, faculty, staff, etc.)? </w:t>
      </w:r>
    </w:p>
    <w:p w14:paraId="48FD6FDD" w14:textId="64497C82" w:rsidR="00D11B0D" w:rsidRPr="00D11B0D" w:rsidRDefault="00D11B0D" w:rsidP="00D11B0D">
      <w:pPr>
        <w:ind w:left="360" w:firstLine="0"/>
        <w:rPr>
          <w:rFonts w:ascii="Times New Roman" w:hAnsi="Times New Roman" w:cs="Times New Roman"/>
        </w:rPr>
      </w:pPr>
      <w:r>
        <w:rPr>
          <w:rFonts w:ascii="Times New Roman" w:hAnsi="Times New Roman" w:cs="Times New Roman"/>
        </w:rPr>
        <w:t xml:space="preserve">This quarter I worked extensively with the others both within and outside of Bellevue College. </w:t>
      </w:r>
      <w:r w:rsidR="00981FA6">
        <w:rPr>
          <w:rFonts w:ascii="Times New Roman" w:hAnsi="Times New Roman" w:cs="Times New Roman"/>
        </w:rPr>
        <w:t xml:space="preserve">I did a lot of work with the administration to look over and discuss my edits to our documents and contracts. </w:t>
      </w:r>
      <w:r w:rsidR="00981FA6">
        <w:rPr>
          <w:rFonts w:ascii="Times New Roman" w:hAnsi="Times New Roman" w:cs="Times New Roman"/>
        </w:rPr>
        <w:lastRenderedPageBreak/>
        <w:t xml:space="preserve">I was apart of many meetings with the administration to review items like </w:t>
      </w:r>
      <w:r w:rsidR="00E4332B">
        <w:rPr>
          <w:rFonts w:ascii="Times New Roman" w:hAnsi="Times New Roman" w:cs="Times New Roman"/>
        </w:rPr>
        <w:t xml:space="preserve">student fees and operating budgets of </w:t>
      </w:r>
      <w:r w:rsidR="009639A2">
        <w:rPr>
          <w:rFonts w:ascii="Times New Roman" w:hAnsi="Times New Roman" w:cs="Times New Roman"/>
        </w:rPr>
        <w:t>departments</w:t>
      </w:r>
      <w:r w:rsidR="00E4332B">
        <w:rPr>
          <w:rFonts w:ascii="Times New Roman" w:hAnsi="Times New Roman" w:cs="Times New Roman"/>
        </w:rPr>
        <w:t xml:space="preserve"> in the college. </w:t>
      </w:r>
      <w:r w:rsidR="009639A2">
        <w:rPr>
          <w:rFonts w:ascii="Times New Roman" w:hAnsi="Times New Roman" w:cs="Times New Roman"/>
        </w:rPr>
        <w:t xml:space="preserve">I’ve also been working with many departments alongside our Senate Speaker to connect senators to the necessary departments and people for their legislation. </w:t>
      </w:r>
      <w:r w:rsidR="00E4332B">
        <w:rPr>
          <w:rFonts w:ascii="Times New Roman" w:hAnsi="Times New Roman" w:cs="Times New Roman"/>
        </w:rPr>
        <w:t xml:space="preserve">As mentioned in the </w:t>
      </w:r>
      <w:r w:rsidR="009639A2">
        <w:rPr>
          <w:rFonts w:ascii="Times New Roman" w:hAnsi="Times New Roman" w:cs="Times New Roman"/>
        </w:rPr>
        <w:t>second question, I</w:t>
      </w:r>
      <w:r w:rsidR="00D3474E">
        <w:rPr>
          <w:rFonts w:ascii="Times New Roman" w:hAnsi="Times New Roman" w:cs="Times New Roman"/>
        </w:rPr>
        <w:t xml:space="preserve"> did a lot of work this quarter with the Washington Student Association in lobbying and bringing Bellevue College students to Olympia</w:t>
      </w:r>
      <w:r w:rsidR="00EE1FF9">
        <w:rPr>
          <w:rFonts w:ascii="Times New Roman" w:hAnsi="Times New Roman" w:cs="Times New Roman"/>
        </w:rPr>
        <w:t xml:space="preserve">. Alongside our Events Representative, we’ve been planning </w:t>
      </w:r>
      <w:r w:rsidR="00B41190">
        <w:rPr>
          <w:rFonts w:ascii="Times New Roman" w:hAnsi="Times New Roman" w:cs="Times New Roman"/>
        </w:rPr>
        <w:t xml:space="preserve">the Washington Student Association Spring General Assembly of which Bellevue College will be the first Community and Technical College to ever host it. </w:t>
      </w:r>
      <w:r w:rsidR="00E4332B">
        <w:rPr>
          <w:rFonts w:ascii="Times New Roman" w:hAnsi="Times New Roman" w:cs="Times New Roman"/>
        </w:rPr>
        <w:t xml:space="preserve"> </w:t>
      </w:r>
    </w:p>
    <w:sectPr w:rsidR="00D11B0D" w:rsidRPr="00D11B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05A6" w14:textId="77777777" w:rsidR="005339F1" w:rsidRDefault="005339F1" w:rsidP="0066317C">
      <w:pPr>
        <w:spacing w:line="240" w:lineRule="auto"/>
      </w:pPr>
      <w:r>
        <w:separator/>
      </w:r>
    </w:p>
  </w:endnote>
  <w:endnote w:type="continuationSeparator" w:id="0">
    <w:p w14:paraId="0DF1AA75" w14:textId="77777777" w:rsidR="005339F1" w:rsidRDefault="005339F1" w:rsidP="00663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173E" w14:textId="77777777" w:rsidR="005339F1" w:rsidRDefault="005339F1" w:rsidP="0066317C">
      <w:pPr>
        <w:spacing w:line="240" w:lineRule="auto"/>
      </w:pPr>
      <w:r>
        <w:separator/>
      </w:r>
    </w:p>
  </w:footnote>
  <w:footnote w:type="continuationSeparator" w:id="0">
    <w:p w14:paraId="37037587" w14:textId="77777777" w:rsidR="005339F1" w:rsidRDefault="005339F1" w:rsidP="006631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1172"/>
    <w:multiLevelType w:val="hybridMultilevel"/>
    <w:tmpl w:val="C5861764"/>
    <w:name w:val="Bylaws-322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D0791"/>
    <w:multiLevelType w:val="hybridMultilevel"/>
    <w:tmpl w:val="39B4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16cid:durableId="462231906">
    <w:abstractNumId w:val="2"/>
  </w:num>
  <w:num w:numId="2" w16cid:durableId="159779060">
    <w:abstractNumId w:val="0"/>
  </w:num>
  <w:num w:numId="3" w16cid:durableId="808591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751A"/>
    <w:rsid w:val="00011E7D"/>
    <w:rsid w:val="000350DF"/>
    <w:rsid w:val="000848FC"/>
    <w:rsid w:val="000F6310"/>
    <w:rsid w:val="001007AE"/>
    <w:rsid w:val="00110F33"/>
    <w:rsid w:val="001234D8"/>
    <w:rsid w:val="00131A48"/>
    <w:rsid w:val="00147579"/>
    <w:rsid w:val="00150A86"/>
    <w:rsid w:val="0015549B"/>
    <w:rsid w:val="001616BE"/>
    <w:rsid w:val="00195E68"/>
    <w:rsid w:val="001C10A6"/>
    <w:rsid w:val="001F0990"/>
    <w:rsid w:val="0023684F"/>
    <w:rsid w:val="0024591F"/>
    <w:rsid w:val="002B5426"/>
    <w:rsid w:val="002C3E57"/>
    <w:rsid w:val="002D7956"/>
    <w:rsid w:val="00336AFC"/>
    <w:rsid w:val="00367AEB"/>
    <w:rsid w:val="003823D7"/>
    <w:rsid w:val="00386B83"/>
    <w:rsid w:val="003A5EF8"/>
    <w:rsid w:val="00442EF5"/>
    <w:rsid w:val="00450285"/>
    <w:rsid w:val="00461C30"/>
    <w:rsid w:val="004C798A"/>
    <w:rsid w:val="004D6C3C"/>
    <w:rsid w:val="00515DFF"/>
    <w:rsid w:val="00517066"/>
    <w:rsid w:val="005339F1"/>
    <w:rsid w:val="005711F5"/>
    <w:rsid w:val="00581CF6"/>
    <w:rsid w:val="00587C4D"/>
    <w:rsid w:val="005A0D3C"/>
    <w:rsid w:val="005A10C8"/>
    <w:rsid w:val="005A36A8"/>
    <w:rsid w:val="005C277B"/>
    <w:rsid w:val="00606431"/>
    <w:rsid w:val="00631931"/>
    <w:rsid w:val="0066317C"/>
    <w:rsid w:val="006836B9"/>
    <w:rsid w:val="00691C11"/>
    <w:rsid w:val="006E27CA"/>
    <w:rsid w:val="006E7E14"/>
    <w:rsid w:val="007329DF"/>
    <w:rsid w:val="0076789F"/>
    <w:rsid w:val="007D1BB8"/>
    <w:rsid w:val="007F6904"/>
    <w:rsid w:val="008A2C4B"/>
    <w:rsid w:val="008C3D09"/>
    <w:rsid w:val="008C522B"/>
    <w:rsid w:val="009134D6"/>
    <w:rsid w:val="00915F98"/>
    <w:rsid w:val="00935B15"/>
    <w:rsid w:val="0093738F"/>
    <w:rsid w:val="009639A2"/>
    <w:rsid w:val="00981FA6"/>
    <w:rsid w:val="009A149A"/>
    <w:rsid w:val="009A69EE"/>
    <w:rsid w:val="009B1555"/>
    <w:rsid w:val="009D2431"/>
    <w:rsid w:val="00A13400"/>
    <w:rsid w:val="00A554B5"/>
    <w:rsid w:val="00A86587"/>
    <w:rsid w:val="00A90AE9"/>
    <w:rsid w:val="00A94C66"/>
    <w:rsid w:val="00AB0437"/>
    <w:rsid w:val="00AC751A"/>
    <w:rsid w:val="00AF7920"/>
    <w:rsid w:val="00B21A8A"/>
    <w:rsid w:val="00B26D8E"/>
    <w:rsid w:val="00B41190"/>
    <w:rsid w:val="00B51F79"/>
    <w:rsid w:val="00B72E5F"/>
    <w:rsid w:val="00B8138F"/>
    <w:rsid w:val="00BD46DC"/>
    <w:rsid w:val="00BF0EB8"/>
    <w:rsid w:val="00C42489"/>
    <w:rsid w:val="00C556BF"/>
    <w:rsid w:val="00C62109"/>
    <w:rsid w:val="00C628CA"/>
    <w:rsid w:val="00C85902"/>
    <w:rsid w:val="00C91362"/>
    <w:rsid w:val="00D064AB"/>
    <w:rsid w:val="00D11B0D"/>
    <w:rsid w:val="00D20FF4"/>
    <w:rsid w:val="00D3474E"/>
    <w:rsid w:val="00D4084D"/>
    <w:rsid w:val="00D44F05"/>
    <w:rsid w:val="00D65E71"/>
    <w:rsid w:val="00D67AEC"/>
    <w:rsid w:val="00D71003"/>
    <w:rsid w:val="00DA7FFE"/>
    <w:rsid w:val="00DB2B19"/>
    <w:rsid w:val="00DD0EB7"/>
    <w:rsid w:val="00E20E15"/>
    <w:rsid w:val="00E4332B"/>
    <w:rsid w:val="00E50CBF"/>
    <w:rsid w:val="00E659F5"/>
    <w:rsid w:val="00E7120B"/>
    <w:rsid w:val="00E73D1E"/>
    <w:rsid w:val="00E75998"/>
    <w:rsid w:val="00EC61A6"/>
    <w:rsid w:val="00ED401F"/>
    <w:rsid w:val="00ED5F8A"/>
    <w:rsid w:val="00EE1FF9"/>
    <w:rsid w:val="00EF5D17"/>
    <w:rsid w:val="00F262DD"/>
    <w:rsid w:val="00F42F41"/>
    <w:rsid w:val="00F61344"/>
    <w:rsid w:val="00FE1F56"/>
    <w:rsid w:val="00FE223E"/>
    <w:rsid w:val="00FE7879"/>
    <w:rsid w:val="00FF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0456A7"/>
  <w15:chartTrackingRefBased/>
  <w15:docId w15:val="{9A092CCA-6D17-48E6-95DD-385DEB58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7C"/>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ascii="Times New Roman" w:eastAsiaTheme="majorEastAsia" w:hAnsi="Times New Roman"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paragraph" w:styleId="ListParagraph">
    <w:name w:val="List Paragraph"/>
    <w:basedOn w:val="Normal"/>
    <w:uiPriority w:val="34"/>
    <w:qFormat/>
    <w:rsid w:val="0066317C"/>
    <w:pPr>
      <w:ind w:left="720"/>
      <w:contextualSpacing/>
    </w:pPr>
  </w:style>
  <w:style w:type="paragraph" w:styleId="Header">
    <w:name w:val="header"/>
    <w:basedOn w:val="Normal"/>
    <w:link w:val="HeaderChar"/>
    <w:uiPriority w:val="99"/>
    <w:unhideWhenUsed/>
    <w:rsid w:val="0066317C"/>
    <w:pPr>
      <w:tabs>
        <w:tab w:val="center" w:pos="4680"/>
        <w:tab w:val="right" w:pos="9360"/>
      </w:tabs>
      <w:spacing w:line="240" w:lineRule="auto"/>
    </w:pPr>
  </w:style>
  <w:style w:type="character" w:customStyle="1" w:styleId="HeaderChar">
    <w:name w:val="Header Char"/>
    <w:basedOn w:val="DefaultParagraphFont"/>
    <w:link w:val="Header"/>
    <w:uiPriority w:val="99"/>
    <w:rsid w:val="0066317C"/>
    <w:rPr>
      <w:rFonts w:eastAsiaTheme="minorHAnsi"/>
      <w:lang w:eastAsia="en-US"/>
    </w:rPr>
  </w:style>
  <w:style w:type="paragraph" w:styleId="Footer">
    <w:name w:val="footer"/>
    <w:basedOn w:val="Normal"/>
    <w:link w:val="FooterChar"/>
    <w:uiPriority w:val="99"/>
    <w:unhideWhenUsed/>
    <w:rsid w:val="0066317C"/>
    <w:pPr>
      <w:tabs>
        <w:tab w:val="center" w:pos="4680"/>
        <w:tab w:val="right" w:pos="9360"/>
      </w:tabs>
      <w:spacing w:line="240" w:lineRule="auto"/>
    </w:pPr>
  </w:style>
  <w:style w:type="character" w:customStyle="1" w:styleId="FooterChar">
    <w:name w:val="Footer Char"/>
    <w:basedOn w:val="DefaultParagraphFont"/>
    <w:link w:val="Footer"/>
    <w:uiPriority w:val="99"/>
    <w:rsid w:val="0066317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98A51E-5C2F-4323-9A0F-7F2ABF0B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AFD11-7FF5-4F59-BC71-C4A0BDBC178F}">
  <ds:schemaRefs>
    <ds:schemaRef ds:uri="http://schemas.microsoft.com/sharepoint/v3/contenttype/forms"/>
  </ds:schemaRefs>
</ds:datastoreItem>
</file>

<file path=customXml/itemProps3.xml><?xml version="1.0" encoding="utf-8"?>
<ds:datastoreItem xmlns:ds="http://schemas.openxmlformats.org/officeDocument/2006/customXml" ds:itemID="{D86CF6DD-86CF-4F7A-9892-98ADF2E4B858}">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Sienna Jarrard</cp:lastModifiedBy>
  <cp:revision>92</cp:revision>
  <dcterms:created xsi:type="dcterms:W3CDTF">2024-04-25T06:59:00Z</dcterms:created>
  <dcterms:modified xsi:type="dcterms:W3CDTF">2024-05-07T23:53:00Z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