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291DE" w14:textId="77777777" w:rsidR="003C16B3" w:rsidRDefault="003C1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B5296AB" w14:textId="3ED6283E" w:rsidR="003C16B3" w:rsidRDefault="009956C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WINTER </w:t>
      </w:r>
      <w:r w:rsidR="00000000">
        <w:rPr>
          <w:rFonts w:ascii="Times New Roman" w:eastAsia="Times New Roman" w:hAnsi="Times New Roman" w:cs="Times New Roman"/>
          <w:b/>
          <w:sz w:val="28"/>
        </w:rPr>
        <w:t>QUARTER REPORT</w:t>
      </w:r>
    </w:p>
    <w:p w14:paraId="7A6AC741" w14:textId="77777777" w:rsidR="003C16B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Session I</w:t>
      </w:r>
    </w:p>
    <w:p w14:paraId="6D6AFE19" w14:textId="77777777" w:rsidR="003C16B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Name: JOYCE DIAKUBAMA</w:t>
      </w:r>
    </w:p>
    <w:p w14:paraId="3CA2FE17" w14:textId="77777777" w:rsidR="003C16B3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Title: Public Relations Relations Representative</w:t>
      </w:r>
    </w:p>
    <w:p w14:paraId="53FA9FAE" w14:textId="77777777" w:rsidR="003C16B3" w:rsidRDefault="003C16B3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sz w:val="22"/>
        </w:rPr>
      </w:pPr>
    </w:p>
    <w:p w14:paraId="50CCC28E" w14:textId="77777777" w:rsidR="003C16B3" w:rsidRDefault="003C1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42FD8E22" w14:textId="77777777" w:rsidR="009956C5" w:rsidRDefault="00000000" w:rsidP="009956C5">
      <w:pPr>
        <w:numPr>
          <w:ilvl w:val="0"/>
          <w:numId w:val="1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What were your major undertakings this quarter? </w:t>
      </w:r>
    </w:p>
    <w:p w14:paraId="390F35F0" w14:textId="79EC749B" w:rsidR="003C16B3" w:rsidRDefault="009956C5" w:rsidP="009956C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2"/>
        </w:rPr>
      </w:pPr>
      <w:r w:rsidRPr="009956C5">
        <w:rPr>
          <w:rFonts w:ascii="Times New Roman" w:eastAsia="Times New Roman" w:hAnsi="Times New Roman" w:cs="Times New Roman"/>
          <w:bCs/>
          <w:sz w:val="22"/>
        </w:rPr>
        <w:t xml:space="preserve">My first undertaking during this quarter was to apply the advice and feedback received from club leaders during fall quarter meetings. I have tried to have a stronger presence on campus, participating in other </w:t>
      </w:r>
      <w:r w:rsidR="007E3F4C">
        <w:rPr>
          <w:rFonts w:ascii="Times New Roman" w:eastAsia="Times New Roman" w:hAnsi="Times New Roman" w:cs="Times New Roman"/>
          <w:bCs/>
          <w:sz w:val="22"/>
        </w:rPr>
        <w:t>organizations'</w:t>
      </w:r>
      <w:r w:rsidRPr="009956C5">
        <w:rPr>
          <w:rFonts w:ascii="Times New Roman" w:eastAsia="Times New Roman" w:hAnsi="Times New Roman" w:cs="Times New Roman"/>
          <w:bCs/>
          <w:sz w:val="22"/>
        </w:rPr>
        <w:t xml:space="preserve"> events and making sure to communicate with the leaders and other students during the event.</w:t>
      </w:r>
    </w:p>
    <w:p w14:paraId="28405A80" w14:textId="6DE41241" w:rsidR="009956C5" w:rsidRDefault="009956C5" w:rsidP="009956C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>My second undertaking was my involvement in different committees’ activities and different student organization activities. For example, I have helped the SESF committee in organizing the Winter Quarter SESF Fair, training the volunteers</w:t>
      </w:r>
      <w:r w:rsidR="00CB2C76">
        <w:rPr>
          <w:rFonts w:ascii="Times New Roman" w:eastAsia="Times New Roman" w:hAnsi="Times New Roman" w:cs="Times New Roman"/>
          <w:bCs/>
          <w:sz w:val="22"/>
        </w:rPr>
        <w:t>,</w:t>
      </w:r>
      <w:r>
        <w:rPr>
          <w:rFonts w:ascii="Times New Roman" w:eastAsia="Times New Roman" w:hAnsi="Times New Roman" w:cs="Times New Roman"/>
          <w:bCs/>
          <w:sz w:val="22"/>
        </w:rPr>
        <w:t xml:space="preserve"> and helping throughout the event. I have helped the Black Student Union and Umoja in two different events during </w:t>
      </w:r>
      <w:r w:rsidR="00CB2C76">
        <w:rPr>
          <w:rFonts w:ascii="Times New Roman" w:eastAsia="Times New Roman" w:hAnsi="Times New Roman" w:cs="Times New Roman"/>
          <w:bCs/>
          <w:sz w:val="22"/>
        </w:rPr>
        <w:t xml:space="preserve">the </w:t>
      </w:r>
      <w:r>
        <w:rPr>
          <w:rFonts w:ascii="Times New Roman" w:eastAsia="Times New Roman" w:hAnsi="Times New Roman" w:cs="Times New Roman"/>
          <w:bCs/>
          <w:sz w:val="22"/>
        </w:rPr>
        <w:t xml:space="preserve">Winter quarter, providing support in any area that was needed. </w:t>
      </w:r>
    </w:p>
    <w:p w14:paraId="1C512994" w14:textId="38A3834A" w:rsidR="009956C5" w:rsidRDefault="009956C5" w:rsidP="009956C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 xml:space="preserve">I have been promoting the Senate and Board hiring through online and </w:t>
      </w:r>
      <w:r w:rsidR="00CB2C76">
        <w:rPr>
          <w:rFonts w:ascii="Times New Roman" w:eastAsia="Times New Roman" w:hAnsi="Times New Roman" w:cs="Times New Roman"/>
          <w:bCs/>
          <w:sz w:val="22"/>
        </w:rPr>
        <w:t>in-person</w:t>
      </w:r>
      <w:r>
        <w:rPr>
          <w:rFonts w:ascii="Times New Roman" w:eastAsia="Times New Roman" w:hAnsi="Times New Roman" w:cs="Times New Roman"/>
          <w:bCs/>
          <w:sz w:val="22"/>
        </w:rPr>
        <w:t xml:space="preserve"> communication, ensuring that students were aware of </w:t>
      </w:r>
      <w:r w:rsidR="00CB2C76">
        <w:rPr>
          <w:rFonts w:ascii="Times New Roman" w:eastAsia="Times New Roman" w:hAnsi="Times New Roman" w:cs="Times New Roman"/>
          <w:bCs/>
          <w:sz w:val="22"/>
        </w:rPr>
        <w:t>those leadership positions</w:t>
      </w:r>
      <w:r>
        <w:rPr>
          <w:rFonts w:ascii="Times New Roman" w:eastAsia="Times New Roman" w:hAnsi="Times New Roman" w:cs="Times New Roman"/>
          <w:bCs/>
          <w:sz w:val="22"/>
        </w:rPr>
        <w:t xml:space="preserve"> and guide them through the application process. </w:t>
      </w:r>
    </w:p>
    <w:p w14:paraId="461B0AC3" w14:textId="647CA54C" w:rsidR="009956C5" w:rsidRDefault="009956C5" w:rsidP="009956C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 xml:space="preserve">I have been participating in every citation committee meeting during the quarter and have reviewed </w:t>
      </w:r>
      <w:r w:rsidR="008C305E">
        <w:rPr>
          <w:rFonts w:ascii="Times New Roman" w:eastAsia="Times New Roman" w:hAnsi="Times New Roman" w:cs="Times New Roman"/>
          <w:bCs/>
          <w:sz w:val="22"/>
        </w:rPr>
        <w:t xml:space="preserve">more than 300 appeals submitted. </w:t>
      </w:r>
    </w:p>
    <w:p w14:paraId="15DEDE77" w14:textId="1A1A2BB8" w:rsidR="008C305E" w:rsidRPr="009956C5" w:rsidRDefault="008C305E" w:rsidP="009956C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 xml:space="preserve">I have contributed to lobby initiatives in Olympia with other Board and senate officers, advocating for important </w:t>
      </w:r>
      <w:r w:rsidR="00CB2C76">
        <w:rPr>
          <w:rFonts w:ascii="Times New Roman" w:eastAsia="Times New Roman" w:hAnsi="Times New Roman" w:cs="Times New Roman"/>
          <w:bCs/>
          <w:sz w:val="22"/>
        </w:rPr>
        <w:t>matters</w:t>
      </w:r>
      <w:r>
        <w:rPr>
          <w:rFonts w:ascii="Times New Roman" w:eastAsia="Times New Roman" w:hAnsi="Times New Roman" w:cs="Times New Roman"/>
          <w:bCs/>
          <w:sz w:val="22"/>
        </w:rPr>
        <w:t xml:space="preserve"> related to students. </w:t>
      </w:r>
    </w:p>
    <w:p w14:paraId="01511C06" w14:textId="77777777" w:rsidR="009956C5" w:rsidRPr="009956C5" w:rsidRDefault="009956C5" w:rsidP="009956C5">
      <w:pPr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5590938F" w14:textId="77777777" w:rsidR="009956C5" w:rsidRDefault="009956C5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17951075" w14:textId="77777777" w:rsidR="003C16B3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* What was your greatest accomplishment? </w:t>
      </w:r>
    </w:p>
    <w:p w14:paraId="0147CA9A" w14:textId="3911CF22" w:rsidR="008C305E" w:rsidRPr="008C305E" w:rsidRDefault="008C305E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8C305E">
        <w:rPr>
          <w:rFonts w:ascii="Times New Roman" w:eastAsia="Times New Roman" w:hAnsi="Times New Roman" w:cs="Times New Roman"/>
          <w:bCs/>
          <w:sz w:val="22"/>
        </w:rPr>
        <w:lastRenderedPageBreak/>
        <w:t xml:space="preserve">My greatest accomplishment is that I have been able to </w:t>
      </w:r>
      <w:r>
        <w:rPr>
          <w:rFonts w:ascii="Times New Roman" w:eastAsia="Times New Roman" w:hAnsi="Times New Roman" w:cs="Times New Roman"/>
          <w:bCs/>
          <w:sz w:val="22"/>
        </w:rPr>
        <w:t xml:space="preserve">do my assigned tasks, </w:t>
      </w:r>
      <w:r w:rsidRPr="008C305E">
        <w:rPr>
          <w:rFonts w:ascii="Times New Roman" w:eastAsia="Times New Roman" w:hAnsi="Times New Roman" w:cs="Times New Roman"/>
          <w:bCs/>
          <w:sz w:val="22"/>
        </w:rPr>
        <w:t>help the team in general, and some officers in particular with project</w:t>
      </w:r>
      <w:r>
        <w:rPr>
          <w:rFonts w:ascii="Times New Roman" w:eastAsia="Times New Roman" w:hAnsi="Times New Roman" w:cs="Times New Roman"/>
          <w:bCs/>
          <w:sz w:val="22"/>
        </w:rPr>
        <w:t>s</w:t>
      </w:r>
      <w:r w:rsidRPr="008C305E">
        <w:rPr>
          <w:rFonts w:ascii="Times New Roman" w:eastAsia="Times New Roman" w:hAnsi="Times New Roman" w:cs="Times New Roman"/>
          <w:bCs/>
          <w:sz w:val="22"/>
        </w:rPr>
        <w:t xml:space="preserve"> specifically attached to their positions and I have also been a support not only for students but also for other organizations on campus. I think as a PR it is one of the greatest things you can accomplish. </w:t>
      </w:r>
      <w:r>
        <w:rPr>
          <w:rFonts w:ascii="Times New Roman" w:eastAsia="Times New Roman" w:hAnsi="Times New Roman" w:cs="Times New Roman"/>
          <w:bCs/>
          <w:sz w:val="22"/>
        </w:rPr>
        <w:t>I have been proactive in every ASG project, making sure to efficiently advertise our actions, events</w:t>
      </w:r>
      <w:r w:rsidR="008E171D">
        <w:rPr>
          <w:rFonts w:ascii="Times New Roman" w:eastAsia="Times New Roman" w:hAnsi="Times New Roman" w:cs="Times New Roman"/>
          <w:bCs/>
          <w:sz w:val="22"/>
        </w:rPr>
        <w:t>,</w:t>
      </w:r>
      <w:r>
        <w:rPr>
          <w:rFonts w:ascii="Times New Roman" w:eastAsia="Times New Roman" w:hAnsi="Times New Roman" w:cs="Times New Roman"/>
          <w:bCs/>
          <w:sz w:val="22"/>
        </w:rPr>
        <w:t xml:space="preserve"> and the resources we offer. I wanted to do more than </w:t>
      </w:r>
      <w:r w:rsidR="008E171D">
        <w:rPr>
          <w:rFonts w:ascii="Times New Roman" w:eastAsia="Times New Roman" w:hAnsi="Times New Roman" w:cs="Times New Roman"/>
          <w:bCs/>
          <w:sz w:val="22"/>
        </w:rPr>
        <w:t>put</w:t>
      </w:r>
      <w:r>
        <w:rPr>
          <w:rFonts w:ascii="Times New Roman" w:eastAsia="Times New Roman" w:hAnsi="Times New Roman" w:cs="Times New Roman"/>
          <w:bCs/>
          <w:sz w:val="22"/>
        </w:rPr>
        <w:t xml:space="preserve"> flyers around, but really connect with students and different organizations on campus</w:t>
      </w:r>
      <w:r w:rsidR="008E171D">
        <w:rPr>
          <w:rFonts w:ascii="Times New Roman" w:eastAsia="Times New Roman" w:hAnsi="Times New Roman" w:cs="Times New Roman"/>
          <w:bCs/>
          <w:sz w:val="22"/>
        </w:rPr>
        <w:t>,</w:t>
      </w:r>
      <w:r>
        <w:rPr>
          <w:rFonts w:ascii="Times New Roman" w:eastAsia="Times New Roman" w:hAnsi="Times New Roman" w:cs="Times New Roman"/>
          <w:bCs/>
          <w:sz w:val="22"/>
        </w:rPr>
        <w:t xml:space="preserve"> and through a </w:t>
      </w:r>
      <w:proofErr w:type="gramStart"/>
      <w:r>
        <w:rPr>
          <w:rFonts w:ascii="Times New Roman" w:eastAsia="Times New Roman" w:hAnsi="Times New Roman" w:cs="Times New Roman"/>
          <w:bCs/>
          <w:sz w:val="22"/>
        </w:rPr>
        <w:t>hue</w:t>
      </w:r>
      <w:proofErr w:type="gramEnd"/>
      <w:r>
        <w:rPr>
          <w:rFonts w:ascii="Times New Roman" w:eastAsia="Times New Roman" w:hAnsi="Times New Roman" w:cs="Times New Roman"/>
          <w:bCs/>
          <w:sz w:val="22"/>
        </w:rPr>
        <w:t xml:space="preserve"> and calculated effort I think I have done so. </w:t>
      </w:r>
    </w:p>
    <w:p w14:paraId="4366A159" w14:textId="77777777" w:rsidR="009956C5" w:rsidRDefault="009956C5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</w:p>
    <w:p w14:paraId="72A12FAA" w14:textId="77777777" w:rsidR="003C16B3" w:rsidRDefault="00000000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What were your goals for this quarter and how are you measuring your success in these endeavors? </w:t>
      </w:r>
    </w:p>
    <w:p w14:paraId="2CAE797B" w14:textId="2CD1B317" w:rsidR="003C16B3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- </w:t>
      </w:r>
      <w:r w:rsidR="008C305E">
        <w:rPr>
          <w:rFonts w:ascii="Times New Roman" w:eastAsia="Times New Roman" w:hAnsi="Times New Roman" w:cs="Times New Roman"/>
          <w:sz w:val="22"/>
        </w:rPr>
        <w:t xml:space="preserve">Applying the remarks and </w:t>
      </w:r>
      <w:r w:rsidR="004F70C4">
        <w:rPr>
          <w:rFonts w:ascii="Times New Roman" w:eastAsia="Times New Roman" w:hAnsi="Times New Roman" w:cs="Times New Roman"/>
          <w:sz w:val="22"/>
        </w:rPr>
        <w:t>feedback</w:t>
      </w:r>
      <w:r w:rsidR="008C305E">
        <w:rPr>
          <w:rFonts w:ascii="Times New Roman" w:eastAsia="Times New Roman" w:hAnsi="Times New Roman" w:cs="Times New Roman"/>
          <w:sz w:val="22"/>
        </w:rPr>
        <w:t xml:space="preserve"> club leaders shared with me during</w:t>
      </w:r>
      <w:r w:rsidR="00FC3A1F">
        <w:rPr>
          <w:rFonts w:ascii="Times New Roman" w:eastAsia="Times New Roman" w:hAnsi="Times New Roman" w:cs="Times New Roman"/>
          <w:sz w:val="22"/>
        </w:rPr>
        <w:t xml:space="preserve"> the Fall</w:t>
      </w:r>
      <w:r w:rsidR="008C305E">
        <w:rPr>
          <w:rFonts w:ascii="Times New Roman" w:eastAsia="Times New Roman" w:hAnsi="Times New Roman" w:cs="Times New Roman"/>
          <w:sz w:val="22"/>
        </w:rPr>
        <w:t xml:space="preserve"> quarter meeting</w:t>
      </w:r>
      <w:r w:rsidR="00DB7EA1">
        <w:rPr>
          <w:rFonts w:ascii="Times New Roman" w:eastAsia="Times New Roman" w:hAnsi="Times New Roman" w:cs="Times New Roman"/>
          <w:sz w:val="22"/>
        </w:rPr>
        <w:t xml:space="preserve">. By discussing with them and </w:t>
      </w:r>
      <w:r w:rsidR="008E171D">
        <w:rPr>
          <w:rFonts w:ascii="Times New Roman" w:eastAsia="Times New Roman" w:hAnsi="Times New Roman" w:cs="Times New Roman"/>
          <w:sz w:val="22"/>
        </w:rPr>
        <w:t>seeing</w:t>
      </w:r>
      <w:r w:rsidR="00DB7EA1">
        <w:rPr>
          <w:rFonts w:ascii="Times New Roman" w:eastAsia="Times New Roman" w:hAnsi="Times New Roman" w:cs="Times New Roman"/>
          <w:sz w:val="22"/>
        </w:rPr>
        <w:t xml:space="preserve"> if their issues have been addressed. </w:t>
      </w:r>
    </w:p>
    <w:p w14:paraId="3C772CBD" w14:textId="251C26F8" w:rsidR="003C16B3" w:rsidRPr="00FC3A1F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r w:rsidR="00FC3A1F">
        <w:rPr>
          <w:rFonts w:ascii="Times New Roman" w:eastAsia="Times New Roman" w:hAnsi="Times New Roman" w:cs="Times New Roman"/>
          <w:sz w:val="22"/>
        </w:rPr>
        <w:t xml:space="preserve">Advertise different ASG events and </w:t>
      </w:r>
      <w:r w:rsidR="00FC3A1F">
        <w:rPr>
          <w:rFonts w:ascii="Times New Roman" w:eastAsia="Times New Roman" w:hAnsi="Times New Roman" w:cs="Times New Roman"/>
          <w:sz w:val="22"/>
        </w:rPr>
        <w:t>make</w:t>
      </w:r>
      <w:r w:rsidR="004F70C4">
        <w:rPr>
          <w:rFonts w:ascii="Times New Roman" w:eastAsia="Times New Roman" w:hAnsi="Times New Roman" w:cs="Times New Roman"/>
          <w:sz w:val="22"/>
        </w:rPr>
        <w:t xml:space="preserve"> ASG</w:t>
      </w:r>
      <w:r>
        <w:rPr>
          <w:rFonts w:ascii="Times New Roman" w:eastAsia="Times New Roman" w:hAnsi="Times New Roman" w:cs="Times New Roman"/>
          <w:sz w:val="22"/>
        </w:rPr>
        <w:t xml:space="preserve"> more seen on </w:t>
      </w:r>
      <w:r w:rsidR="00FC3A1F">
        <w:rPr>
          <w:rFonts w:ascii="Times New Roman" w:eastAsia="Times New Roman" w:hAnsi="Times New Roman" w:cs="Times New Roman"/>
          <w:sz w:val="22"/>
        </w:rPr>
        <w:t>campus, Getting more engagement on campus. I measure this by the number of attendees</w:t>
      </w:r>
      <w:r w:rsidR="00DB7EA1">
        <w:rPr>
          <w:rFonts w:ascii="Times New Roman" w:eastAsia="Times New Roman" w:hAnsi="Times New Roman" w:cs="Times New Roman"/>
          <w:sz w:val="22"/>
        </w:rPr>
        <w:t xml:space="preserve"> and the feedback we receive from them. </w:t>
      </w:r>
    </w:p>
    <w:p w14:paraId="7AA3C5F0" w14:textId="1CC16ED8" w:rsidR="00FC3A1F" w:rsidRPr="00FC3A1F" w:rsidRDefault="00FC3A1F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Collaborate with other organizations and create stronger bonds with them. I measure it by our </w:t>
      </w:r>
      <w:r w:rsidR="00DB7EA1">
        <w:rPr>
          <w:rFonts w:ascii="Times New Roman" w:eastAsia="Times New Roman" w:hAnsi="Times New Roman" w:cs="Times New Roman"/>
          <w:sz w:val="22"/>
        </w:rPr>
        <w:t>collaboration</w:t>
      </w:r>
      <w:r>
        <w:rPr>
          <w:rFonts w:ascii="Times New Roman" w:eastAsia="Times New Roman" w:hAnsi="Times New Roman" w:cs="Times New Roman"/>
          <w:sz w:val="22"/>
        </w:rPr>
        <w:t xml:space="preserve"> number, and how efficient we are during those collaborations. </w:t>
      </w:r>
    </w:p>
    <w:p w14:paraId="42FC2C52" w14:textId="77777777" w:rsidR="003C16B3" w:rsidRDefault="003C16B3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2"/>
        </w:rPr>
      </w:pPr>
    </w:p>
    <w:p w14:paraId="5F3D2193" w14:textId="77777777" w:rsidR="003C16B3" w:rsidRDefault="00000000">
      <w:pPr>
        <w:numPr>
          <w:ilvl w:val="0"/>
          <w:numId w:val="3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What barriers and/or difficulties did you face in implementing your goals this quarter? How do you plan to address these if they arise in the future? </w:t>
      </w:r>
    </w:p>
    <w:p w14:paraId="473DF1CC" w14:textId="0D3325EC" w:rsidR="003C16B3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  -      </w:t>
      </w:r>
      <w:r>
        <w:rPr>
          <w:rFonts w:ascii="Times New Roman" w:eastAsia="Times New Roman" w:hAnsi="Times New Roman" w:cs="Times New Roman"/>
          <w:sz w:val="22"/>
        </w:rPr>
        <w:t>T</w:t>
      </w:r>
      <w:r w:rsidR="005A0871">
        <w:rPr>
          <w:rFonts w:ascii="Times New Roman" w:eastAsia="Times New Roman" w:hAnsi="Times New Roman" w:cs="Times New Roman"/>
          <w:sz w:val="22"/>
        </w:rPr>
        <w:t xml:space="preserve">here were sometimes communication issues and misinterpretations of each other’s </w:t>
      </w:r>
      <w:r w:rsidR="00B509F2">
        <w:rPr>
          <w:rFonts w:ascii="Times New Roman" w:eastAsia="Times New Roman" w:hAnsi="Times New Roman" w:cs="Times New Roman"/>
          <w:sz w:val="22"/>
        </w:rPr>
        <w:t>respective</w:t>
      </w:r>
      <w:r w:rsidR="005A0871">
        <w:rPr>
          <w:rFonts w:ascii="Times New Roman" w:eastAsia="Times New Roman" w:hAnsi="Times New Roman" w:cs="Times New Roman"/>
          <w:sz w:val="22"/>
        </w:rPr>
        <w:t xml:space="preserve"> duties</w:t>
      </w:r>
      <w:r w:rsidR="008D25FE">
        <w:rPr>
          <w:rFonts w:ascii="Times New Roman" w:eastAsia="Times New Roman" w:hAnsi="Times New Roman" w:cs="Times New Roman"/>
          <w:sz w:val="22"/>
        </w:rPr>
        <w:t xml:space="preserve">. </w:t>
      </w:r>
      <w:r w:rsidR="005A0871">
        <w:rPr>
          <w:rFonts w:ascii="Times New Roman" w:eastAsia="Times New Roman" w:hAnsi="Times New Roman" w:cs="Times New Roman"/>
          <w:sz w:val="22"/>
        </w:rPr>
        <w:t xml:space="preserve">When we collaborate that much, it is important to clarify every person’s duty and </w:t>
      </w:r>
      <w:r w:rsidR="008D25FE">
        <w:rPr>
          <w:rFonts w:ascii="Times New Roman" w:eastAsia="Times New Roman" w:hAnsi="Times New Roman" w:cs="Times New Roman"/>
          <w:sz w:val="22"/>
        </w:rPr>
        <w:t>task, by</w:t>
      </w:r>
      <w:r w:rsidR="005A0871">
        <w:rPr>
          <w:rFonts w:ascii="Times New Roman" w:eastAsia="Times New Roman" w:hAnsi="Times New Roman" w:cs="Times New Roman"/>
          <w:sz w:val="22"/>
        </w:rPr>
        <w:t xml:space="preserve"> doing so and by implementing a clear communication way I will be able to address those issues if they arise in the future. </w:t>
      </w:r>
      <w:r w:rsidR="00B509F2">
        <w:rPr>
          <w:rFonts w:ascii="Times New Roman" w:eastAsia="Times New Roman" w:hAnsi="Times New Roman" w:cs="Times New Roman"/>
          <w:sz w:val="22"/>
        </w:rPr>
        <w:t xml:space="preserve">Lastly, including every officer when decisions need to be made would be a great way to address those issues. </w:t>
      </w:r>
    </w:p>
    <w:p w14:paraId="6F3319A4" w14:textId="67CF4455" w:rsidR="00B23469" w:rsidRDefault="00B23469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lastRenderedPageBreak/>
        <w:t xml:space="preserve">- There was a lack of efficient communication during some processes within the Board. </w:t>
      </w:r>
      <w:r w:rsidR="008D25FE">
        <w:rPr>
          <w:rFonts w:ascii="Times New Roman" w:eastAsia="Times New Roman" w:hAnsi="Times New Roman" w:cs="Times New Roman"/>
          <w:sz w:val="22"/>
        </w:rPr>
        <w:t xml:space="preserve">Communicating more about what is going on and maybe what is every officer up to will help to reduce the “not-knowing” impression especially for important decisions that normally need everyone input. </w:t>
      </w:r>
    </w:p>
    <w:p w14:paraId="2E720071" w14:textId="34A9EF66" w:rsidR="003C16B3" w:rsidRDefault="00000000">
      <w:pPr>
        <w:numPr>
          <w:ilvl w:val="0"/>
          <w:numId w:val="4"/>
        </w:numPr>
        <w:spacing w:after="0" w:line="48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What are your goals for </w:t>
      </w:r>
      <w:r w:rsidR="00913745">
        <w:rPr>
          <w:rFonts w:ascii="Times New Roman" w:eastAsia="Times New Roman" w:hAnsi="Times New Roman" w:cs="Times New Roman"/>
          <w:b/>
          <w:sz w:val="22"/>
        </w:rPr>
        <w:t>the Spring Quarter</w:t>
      </w:r>
      <w:r>
        <w:rPr>
          <w:rFonts w:ascii="Times New Roman" w:eastAsia="Times New Roman" w:hAnsi="Times New Roman" w:cs="Times New Roman"/>
          <w:b/>
          <w:sz w:val="22"/>
        </w:rPr>
        <w:t xml:space="preserve">? How will you measure success in these? </w:t>
      </w:r>
    </w:p>
    <w:p w14:paraId="6687C704" w14:textId="5DDC8213" w:rsidR="003C16B3" w:rsidRPr="004F70C4" w:rsidRDefault="00913745" w:rsidP="004F70C4">
      <w:p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913745">
        <w:rPr>
          <w:rFonts w:ascii="Times New Roman" w:eastAsia="Times New Roman" w:hAnsi="Times New Roman" w:cs="Times New Roman"/>
          <w:bCs/>
          <w:sz w:val="22"/>
        </w:rPr>
        <w:t xml:space="preserve">Continue being present for other officers’ projects and other </w:t>
      </w:r>
      <w:r w:rsidR="008B3350">
        <w:rPr>
          <w:rFonts w:ascii="Times New Roman" w:eastAsia="Times New Roman" w:hAnsi="Times New Roman" w:cs="Times New Roman"/>
          <w:bCs/>
          <w:sz w:val="22"/>
        </w:rPr>
        <w:t>organizations'</w:t>
      </w:r>
      <w:r w:rsidRPr="00913745">
        <w:rPr>
          <w:rFonts w:ascii="Times New Roman" w:eastAsia="Times New Roman" w:hAnsi="Times New Roman" w:cs="Times New Roman"/>
          <w:bCs/>
          <w:sz w:val="22"/>
        </w:rPr>
        <w:t xml:space="preserve"> projects.</w:t>
      </w:r>
      <w:r w:rsidR="004F70C4"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="004F70C4">
        <w:rPr>
          <w:rFonts w:ascii="Times New Roman" w:eastAsia="Times New Roman" w:hAnsi="Times New Roman" w:cs="Times New Roman"/>
          <w:bCs/>
          <w:sz w:val="22"/>
        </w:rPr>
        <w:t xml:space="preserve">I will measure the success by asking for </w:t>
      </w:r>
      <w:r w:rsidR="004F70C4">
        <w:rPr>
          <w:rFonts w:ascii="Times New Roman" w:eastAsia="Times New Roman" w:hAnsi="Times New Roman" w:cs="Times New Roman"/>
          <w:bCs/>
          <w:sz w:val="22"/>
        </w:rPr>
        <w:t>peers'</w:t>
      </w:r>
      <w:r w:rsidR="004F70C4">
        <w:rPr>
          <w:rFonts w:ascii="Times New Roman" w:eastAsia="Times New Roman" w:hAnsi="Times New Roman" w:cs="Times New Roman"/>
          <w:bCs/>
          <w:sz w:val="22"/>
        </w:rPr>
        <w:t xml:space="preserve"> feedback about my help on their </w:t>
      </w:r>
      <w:r w:rsidR="00057168">
        <w:rPr>
          <w:rFonts w:ascii="Times New Roman" w:eastAsia="Times New Roman" w:hAnsi="Times New Roman" w:cs="Times New Roman"/>
          <w:bCs/>
          <w:sz w:val="22"/>
        </w:rPr>
        <w:t>project.</w:t>
      </w:r>
    </w:p>
    <w:p w14:paraId="00664444" w14:textId="5541AD5E" w:rsidR="00913745" w:rsidRDefault="00913745" w:rsidP="0091374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 w:rsidRPr="00913745">
        <w:rPr>
          <w:rFonts w:ascii="Times New Roman" w:eastAsia="Times New Roman" w:hAnsi="Times New Roman" w:cs="Times New Roman"/>
          <w:bCs/>
          <w:sz w:val="22"/>
        </w:rPr>
        <w:t xml:space="preserve">Continue representing ASG during other </w:t>
      </w:r>
      <w:r w:rsidR="008B3350">
        <w:rPr>
          <w:rFonts w:ascii="Times New Roman" w:eastAsia="Times New Roman" w:hAnsi="Times New Roman" w:cs="Times New Roman"/>
          <w:bCs/>
          <w:sz w:val="22"/>
        </w:rPr>
        <w:t>organizations'</w:t>
      </w:r>
      <w:r w:rsidRPr="00913745">
        <w:rPr>
          <w:rFonts w:ascii="Times New Roman" w:eastAsia="Times New Roman" w:hAnsi="Times New Roman" w:cs="Times New Roman"/>
          <w:bCs/>
          <w:sz w:val="22"/>
        </w:rPr>
        <w:t xml:space="preserve"> projects and offer help or guidance when needed.</w:t>
      </w:r>
    </w:p>
    <w:p w14:paraId="31167680" w14:textId="2AAFDFA2" w:rsidR="00913745" w:rsidRDefault="00913745" w:rsidP="0091374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 xml:space="preserve">Build an efficient marketing plan for every ASG event and ensure </w:t>
      </w:r>
      <w:r w:rsidR="008B3350">
        <w:rPr>
          <w:rFonts w:ascii="Times New Roman" w:eastAsia="Times New Roman" w:hAnsi="Times New Roman" w:cs="Times New Roman"/>
          <w:bCs/>
          <w:sz w:val="22"/>
        </w:rPr>
        <w:t>a</w:t>
      </w:r>
      <w:r>
        <w:rPr>
          <w:rFonts w:ascii="Times New Roman" w:eastAsia="Times New Roman" w:hAnsi="Times New Roman" w:cs="Times New Roman"/>
          <w:bCs/>
          <w:sz w:val="22"/>
        </w:rPr>
        <w:t xml:space="preserve"> high attendance </w:t>
      </w:r>
      <w:r w:rsidR="008B3350">
        <w:rPr>
          <w:rFonts w:ascii="Times New Roman" w:eastAsia="Times New Roman" w:hAnsi="Times New Roman" w:cs="Times New Roman"/>
          <w:bCs/>
          <w:sz w:val="22"/>
        </w:rPr>
        <w:t>at</w:t>
      </w:r>
      <w:r>
        <w:rPr>
          <w:rFonts w:ascii="Times New Roman" w:eastAsia="Times New Roman" w:hAnsi="Times New Roman" w:cs="Times New Roman"/>
          <w:bCs/>
          <w:sz w:val="22"/>
        </w:rPr>
        <w:t xml:space="preserve"> those events, particularly the </w:t>
      </w:r>
      <w:r w:rsidR="008B3350">
        <w:rPr>
          <w:rFonts w:ascii="Times New Roman" w:eastAsia="Times New Roman" w:hAnsi="Times New Roman" w:cs="Times New Roman"/>
          <w:bCs/>
          <w:sz w:val="22"/>
        </w:rPr>
        <w:t>GALA.</w:t>
      </w:r>
      <w:r w:rsidR="004F70C4">
        <w:rPr>
          <w:rFonts w:ascii="Times New Roman" w:eastAsia="Times New Roman" w:hAnsi="Times New Roman" w:cs="Times New Roman"/>
          <w:bCs/>
          <w:sz w:val="22"/>
        </w:rPr>
        <w:t xml:space="preserve"> I will measure the success of this by the number of attendance and the engagement during the events,</w:t>
      </w:r>
    </w:p>
    <w:p w14:paraId="42A93479" w14:textId="1DBEB3A2" w:rsidR="00913745" w:rsidRDefault="00913745" w:rsidP="0091374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2"/>
        </w:rPr>
      </w:pPr>
      <w:r>
        <w:rPr>
          <w:rFonts w:ascii="Times New Roman" w:eastAsia="Times New Roman" w:hAnsi="Times New Roman" w:cs="Times New Roman"/>
          <w:bCs/>
          <w:sz w:val="22"/>
        </w:rPr>
        <w:t xml:space="preserve">Continue doing my assigned </w:t>
      </w:r>
      <w:r w:rsidR="008B3350">
        <w:rPr>
          <w:rFonts w:ascii="Times New Roman" w:eastAsia="Times New Roman" w:hAnsi="Times New Roman" w:cs="Times New Roman"/>
          <w:bCs/>
          <w:sz w:val="22"/>
        </w:rPr>
        <w:t>tasks.</w:t>
      </w:r>
      <w:r>
        <w:rPr>
          <w:rFonts w:ascii="Times New Roman" w:eastAsia="Times New Roman" w:hAnsi="Times New Roman" w:cs="Times New Roman"/>
          <w:bCs/>
          <w:sz w:val="22"/>
        </w:rPr>
        <w:t xml:space="preserve"> </w:t>
      </w:r>
      <w:r w:rsidR="004F70C4">
        <w:rPr>
          <w:rFonts w:ascii="Times New Roman" w:eastAsia="Times New Roman" w:hAnsi="Times New Roman" w:cs="Times New Roman"/>
          <w:bCs/>
          <w:sz w:val="22"/>
        </w:rPr>
        <w:t xml:space="preserve">By </w:t>
      </w:r>
      <w:r w:rsidR="00057168">
        <w:rPr>
          <w:rFonts w:ascii="Times New Roman" w:eastAsia="Times New Roman" w:hAnsi="Times New Roman" w:cs="Times New Roman"/>
          <w:bCs/>
          <w:sz w:val="22"/>
        </w:rPr>
        <w:t>having</w:t>
      </w:r>
      <w:r w:rsidR="004F70C4">
        <w:rPr>
          <w:rFonts w:ascii="Times New Roman" w:eastAsia="Times New Roman" w:hAnsi="Times New Roman" w:cs="Times New Roman"/>
          <w:bCs/>
          <w:sz w:val="22"/>
        </w:rPr>
        <w:t xml:space="preserve"> a to-do list with all my tasks and daily check them to make sure that I am still on track.</w:t>
      </w:r>
    </w:p>
    <w:p w14:paraId="61064FB8" w14:textId="77508AEB" w:rsidR="003C16B3" w:rsidRDefault="00000000" w:rsidP="0091374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How did you include and/or reach out to people external to ASG in your work (students, businesses, community organizations, student organizations, faculty, staff, etc.)? </w:t>
      </w:r>
    </w:p>
    <w:p w14:paraId="400E4F48" w14:textId="2541304D" w:rsidR="003C16B3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 xml:space="preserve">- </w:t>
      </w:r>
      <w:r>
        <w:rPr>
          <w:rFonts w:ascii="Times New Roman" w:eastAsia="Times New Roman" w:hAnsi="Times New Roman" w:cs="Times New Roman"/>
          <w:sz w:val="22"/>
        </w:rPr>
        <w:t xml:space="preserve">I reached out to people external to ASG by email, by talking (small and long talk) to them in person. I mainly just showed interest in their </w:t>
      </w:r>
      <w:r w:rsidR="004F70C4">
        <w:rPr>
          <w:rFonts w:ascii="Times New Roman" w:eastAsia="Times New Roman" w:hAnsi="Times New Roman" w:cs="Times New Roman"/>
          <w:sz w:val="22"/>
        </w:rPr>
        <w:t>activities,</w:t>
      </w:r>
      <w:r>
        <w:rPr>
          <w:rFonts w:ascii="Times New Roman" w:eastAsia="Times New Roman" w:hAnsi="Times New Roman" w:cs="Times New Roman"/>
          <w:sz w:val="22"/>
        </w:rPr>
        <w:t xml:space="preserve"> and they were open to </w:t>
      </w:r>
      <w:r w:rsidR="004F70C4">
        <w:rPr>
          <w:rFonts w:ascii="Times New Roman" w:eastAsia="Times New Roman" w:hAnsi="Times New Roman" w:cs="Times New Roman"/>
          <w:sz w:val="22"/>
        </w:rPr>
        <w:t>sharing</w:t>
      </w:r>
      <w:r>
        <w:rPr>
          <w:rFonts w:ascii="Times New Roman" w:eastAsia="Times New Roman" w:hAnsi="Times New Roman" w:cs="Times New Roman"/>
          <w:sz w:val="22"/>
        </w:rPr>
        <w:t xml:space="preserve"> their activities, </w:t>
      </w:r>
      <w:r w:rsidR="004F70C4">
        <w:rPr>
          <w:rFonts w:ascii="Times New Roman" w:eastAsia="Times New Roman" w:hAnsi="Times New Roman" w:cs="Times New Roman"/>
          <w:sz w:val="22"/>
        </w:rPr>
        <w:t>sharing</w:t>
      </w:r>
      <w:r>
        <w:rPr>
          <w:rFonts w:ascii="Times New Roman" w:eastAsia="Times New Roman" w:hAnsi="Times New Roman" w:cs="Times New Roman"/>
          <w:sz w:val="22"/>
        </w:rPr>
        <w:t xml:space="preserve"> their ideas</w:t>
      </w:r>
      <w:r w:rsidR="004F70C4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and thoughts. That was mainly students and </w:t>
      </w:r>
      <w:r w:rsidR="00913745">
        <w:rPr>
          <w:rFonts w:ascii="Times New Roman" w:eastAsia="Times New Roman" w:hAnsi="Times New Roman" w:cs="Times New Roman"/>
          <w:sz w:val="22"/>
        </w:rPr>
        <w:t>community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913745">
        <w:rPr>
          <w:rFonts w:ascii="Times New Roman" w:eastAsia="Times New Roman" w:hAnsi="Times New Roman" w:cs="Times New Roman"/>
          <w:sz w:val="22"/>
        </w:rPr>
        <w:t>organizations, ...</w:t>
      </w:r>
    </w:p>
    <w:p w14:paraId="68EC4105" w14:textId="10EBBA40" w:rsidR="00913745" w:rsidRDefault="00913745">
      <w:pPr>
        <w:spacing w:after="0" w:line="48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During </w:t>
      </w:r>
      <w:r w:rsidR="004F70C4">
        <w:rPr>
          <w:rFonts w:ascii="Times New Roman" w:eastAsia="Times New Roman" w:hAnsi="Times New Roman" w:cs="Times New Roman"/>
          <w:sz w:val="22"/>
        </w:rPr>
        <w:t xml:space="preserve">the </w:t>
      </w:r>
      <w:r>
        <w:rPr>
          <w:rFonts w:ascii="Times New Roman" w:eastAsia="Times New Roman" w:hAnsi="Times New Roman" w:cs="Times New Roman"/>
          <w:sz w:val="22"/>
        </w:rPr>
        <w:t>winter quarter</w:t>
      </w:r>
      <w:r w:rsidR="004F70C4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I have closely collaborated with different organizations such as </w:t>
      </w:r>
      <w:r w:rsidR="004F70C4">
        <w:rPr>
          <w:rFonts w:ascii="Times New Roman" w:eastAsia="Times New Roman" w:hAnsi="Times New Roman" w:cs="Times New Roman"/>
          <w:sz w:val="22"/>
        </w:rPr>
        <w:t xml:space="preserve">the </w:t>
      </w:r>
      <w:r>
        <w:rPr>
          <w:rFonts w:ascii="Times New Roman" w:eastAsia="Times New Roman" w:hAnsi="Times New Roman" w:cs="Times New Roman"/>
          <w:sz w:val="22"/>
        </w:rPr>
        <w:t xml:space="preserve">Black Student Union, Pan-African </w:t>
      </w:r>
      <w:r w:rsidR="004F70C4">
        <w:rPr>
          <w:rFonts w:ascii="Times New Roman" w:eastAsia="Times New Roman" w:hAnsi="Times New Roman" w:cs="Times New Roman"/>
          <w:sz w:val="22"/>
        </w:rPr>
        <w:t>Women</w:t>
      </w:r>
      <w:r>
        <w:rPr>
          <w:rFonts w:ascii="Times New Roman" w:eastAsia="Times New Roman" w:hAnsi="Times New Roman" w:cs="Times New Roman"/>
          <w:sz w:val="22"/>
        </w:rPr>
        <w:t xml:space="preserve"> in Society, Math and Poetry </w:t>
      </w:r>
      <w:r w:rsidR="004F70C4">
        <w:rPr>
          <w:rFonts w:ascii="Times New Roman" w:eastAsia="Times New Roman" w:hAnsi="Times New Roman" w:cs="Times New Roman"/>
          <w:sz w:val="22"/>
        </w:rPr>
        <w:t>Club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="00B509F2">
        <w:rPr>
          <w:rFonts w:ascii="Times New Roman" w:eastAsia="Times New Roman" w:hAnsi="Times New Roman" w:cs="Times New Roman"/>
          <w:sz w:val="22"/>
        </w:rPr>
        <w:t xml:space="preserve">United Nations, CSSA club, </w:t>
      </w:r>
      <w:r>
        <w:rPr>
          <w:rFonts w:ascii="Times New Roman" w:eastAsia="Times New Roman" w:hAnsi="Times New Roman" w:cs="Times New Roman"/>
          <w:sz w:val="22"/>
        </w:rPr>
        <w:t xml:space="preserve">Umoja…. I have been supporting other clubs and organizations with guidance when they reached out to me. </w:t>
      </w:r>
    </w:p>
    <w:p w14:paraId="00045128" w14:textId="77777777" w:rsidR="003C16B3" w:rsidRDefault="003C16B3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2"/>
        </w:rPr>
      </w:pPr>
    </w:p>
    <w:sectPr w:rsidR="003C1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214B"/>
    <w:multiLevelType w:val="multilevel"/>
    <w:tmpl w:val="D64CD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AC777A"/>
    <w:multiLevelType w:val="multilevel"/>
    <w:tmpl w:val="C69CD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5F7B4F"/>
    <w:multiLevelType w:val="multilevel"/>
    <w:tmpl w:val="C54C8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755F89"/>
    <w:multiLevelType w:val="hybridMultilevel"/>
    <w:tmpl w:val="37A2CB86"/>
    <w:lvl w:ilvl="0" w:tplc="871A5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457DC"/>
    <w:multiLevelType w:val="multilevel"/>
    <w:tmpl w:val="BDF4D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B27184"/>
    <w:multiLevelType w:val="multilevel"/>
    <w:tmpl w:val="3AECB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68732813">
    <w:abstractNumId w:val="4"/>
  </w:num>
  <w:num w:numId="2" w16cid:durableId="1524712435">
    <w:abstractNumId w:val="2"/>
  </w:num>
  <w:num w:numId="3" w16cid:durableId="1577351791">
    <w:abstractNumId w:val="0"/>
  </w:num>
  <w:num w:numId="4" w16cid:durableId="451287900">
    <w:abstractNumId w:val="5"/>
  </w:num>
  <w:num w:numId="5" w16cid:durableId="1221790665">
    <w:abstractNumId w:val="1"/>
  </w:num>
  <w:num w:numId="6" w16cid:durableId="150027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B3"/>
    <w:rsid w:val="00057168"/>
    <w:rsid w:val="003C16B3"/>
    <w:rsid w:val="004D21A0"/>
    <w:rsid w:val="004F70C4"/>
    <w:rsid w:val="0058197D"/>
    <w:rsid w:val="005A0871"/>
    <w:rsid w:val="007E3F4C"/>
    <w:rsid w:val="008B3350"/>
    <w:rsid w:val="008C305E"/>
    <w:rsid w:val="008D25FE"/>
    <w:rsid w:val="008E171D"/>
    <w:rsid w:val="00913745"/>
    <w:rsid w:val="009956C5"/>
    <w:rsid w:val="00B23469"/>
    <w:rsid w:val="00B509F2"/>
    <w:rsid w:val="00C1168C"/>
    <w:rsid w:val="00CB2C76"/>
    <w:rsid w:val="00DB7EA1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6C4A0"/>
  <w15:docId w15:val="{4CF7BD4A-17AB-4538-BBAB-A1C36B37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3A14FD-D892-445A-BBE8-3F38CE7B33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86F2E-627B-4216-9503-12D5979F4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01C345-42A1-4314-AA44-AF4F2AF03B18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819</Words>
  <Characters>4256</Characters>
  <Application>Microsoft Office Word</Application>
  <DocSecurity>0</DocSecurity>
  <Lines>73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Diakubama</dc:creator>
  <cp:lastModifiedBy>joyce Diakubama</cp:lastModifiedBy>
  <cp:revision>11</cp:revision>
  <dcterms:created xsi:type="dcterms:W3CDTF">2024-05-10T09:15:00Z</dcterms:created>
  <dcterms:modified xsi:type="dcterms:W3CDTF">2024-05-10T09:38:00Z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GrammarlyDocumentId">
    <vt:lpwstr>0c38f20e10922ab63ca7387b9e6f72df37f25feb0be597ea3c1270d68568a471</vt:lpwstr>
  </property>
  <property fmtid="{D5CDD505-2E9C-101B-9397-08002B2CF9AE}" pid="4" name="MediaServiceImageTags">
    <vt:lpwstr/>
  </property>
</Properties>
</file>