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982A" w14:textId="77777777" w:rsidR="00105C3D" w:rsidRPr="003C0245" w:rsidRDefault="00105C3D" w:rsidP="00105C3D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C53300" wp14:editId="034234E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14:paraId="34C551EF" w14:textId="77777777" w:rsidR="00105C3D" w:rsidRPr="003C0245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10E50D07" w14:textId="64342D74" w:rsidR="00105C3D" w:rsidRPr="003C0245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</w:t>
      </w:r>
      <w:r w:rsidR="001A34E4" w:rsidRPr="00105C3D">
        <w:rPr>
          <w:rFonts w:ascii="Times New Roman" w:hAnsi="Times New Roman" w:cs="Times New Roman"/>
          <w:vertAlign w:val="superscript"/>
        </w:rPr>
        <w:t>rd</w:t>
      </w:r>
      <w:r w:rsidR="001A34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2024</w:t>
      </w:r>
    </w:p>
    <w:p w14:paraId="3E3178CB" w14:textId="3C93E3DC" w:rsidR="00105C3D" w:rsidRPr="003E2C19" w:rsidRDefault="00105C3D" w:rsidP="00105C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04-01-</w:t>
      </w:r>
      <w:r>
        <w:rPr>
          <w:rFonts w:ascii="Times New Roman" w:hAnsi="Times New Roman" w:cs="Times New Roman"/>
          <w:b/>
          <w:bCs/>
        </w:rPr>
        <w:t>46</w:t>
      </w:r>
    </w:p>
    <w:p w14:paraId="0AF3E6E1" w14:textId="77777777" w:rsidR="00105C3D" w:rsidRPr="003C0245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9ED0521" w14:textId="77777777" w:rsidR="00105C3D" w:rsidRPr="003C0245" w:rsidRDefault="00105C3D" w:rsidP="00105C3D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57591" wp14:editId="6CABECC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3322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Stephanie Nehema, Social Responsibility Representative </w:t>
      </w:r>
    </w:p>
    <w:p w14:paraId="24EA9017" w14:textId="77777777" w:rsidR="00105C3D" w:rsidRPr="003C0245" w:rsidRDefault="00105C3D" w:rsidP="00105C3D">
      <w:pPr>
        <w:rPr>
          <w:rFonts w:ascii="Times New Roman" w:hAnsi="Times New Roman" w:cs="Times New Roman"/>
          <w:i/>
          <w:iCs/>
        </w:rPr>
      </w:pPr>
    </w:p>
    <w:p w14:paraId="55A698AC" w14:textId="2E9770E9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04-01-</w:t>
      </w:r>
      <w:r w:rsidR="006621E6">
        <w:rPr>
          <w:rFonts w:ascii="Times New Roman" w:hAnsi="Times New Roman" w:cs="Times New Roman"/>
          <w:b/>
          <w:bCs/>
        </w:rPr>
        <w:t>46</w:t>
      </w:r>
      <w:r>
        <w:rPr>
          <w:rFonts w:ascii="Times New Roman" w:hAnsi="Times New Roman" w:cs="Times New Roman"/>
          <w:b/>
          <w:bCs/>
        </w:rPr>
        <w:t xml:space="preserve">: </w:t>
      </w:r>
      <w:r w:rsidRPr="00105C3D">
        <w:rPr>
          <w:rFonts w:ascii="Times New Roman" w:hAnsi="Times New Roman" w:cs="Times New Roman"/>
          <w:b/>
          <w:bCs/>
        </w:rPr>
        <w:t>An Act to Approve the SESF Committee Recommendation to Approve the 2024 BC CSA Pilot Program Extension in the amount of $5,350</w:t>
      </w:r>
    </w:p>
    <w:p w14:paraId="733BE1E9" w14:textId="77777777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B56A945" w14:textId="67349A86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1A34E4">
        <w:rPr>
          <w:rFonts w:ascii="Times New Roman" w:hAnsi="Times New Roman" w:cs="Times New Roman"/>
        </w:rPr>
        <w:t>Th</w:t>
      </w:r>
      <w:r w:rsidR="00112769" w:rsidRPr="00112769">
        <w:rPr>
          <w:rFonts w:ascii="Times New Roman" w:hAnsi="Times New Roman" w:cs="Times New Roman"/>
        </w:rPr>
        <w:t xml:space="preserve">e 2024 BC CSA Pilot Program has been instrumental in providing the campus community with access to affordable, locally sourced organic </w:t>
      </w:r>
      <w:r w:rsidR="00112769">
        <w:rPr>
          <w:rFonts w:ascii="Times New Roman" w:hAnsi="Times New Roman" w:cs="Times New Roman"/>
        </w:rPr>
        <w:t>fresh</w:t>
      </w:r>
      <w:r w:rsidR="001A34E4">
        <w:rPr>
          <w:rFonts w:ascii="Times New Roman" w:hAnsi="Times New Roman" w:cs="Times New Roman"/>
        </w:rPr>
        <w:t xml:space="preserve"> </w:t>
      </w:r>
      <w:r w:rsidR="00112769" w:rsidRPr="00112769">
        <w:rPr>
          <w:rFonts w:ascii="Times New Roman" w:hAnsi="Times New Roman" w:cs="Times New Roman"/>
        </w:rPr>
        <w:t>fruits and vegetables</w:t>
      </w:r>
      <w:r w:rsidRPr="00F9157B">
        <w:rPr>
          <w:rFonts w:ascii="Times New Roman" w:hAnsi="Times New Roman" w:cs="Times New Roman"/>
        </w:rPr>
        <w:t>; and,</w:t>
      </w:r>
    </w:p>
    <w:p w14:paraId="26A89F33" w14:textId="77777777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2DF026EB" w14:textId="00114815" w:rsidR="00105C3D" w:rsidRPr="001A34E4" w:rsidRDefault="00105C3D" w:rsidP="001A34E4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5422">
        <w:rPr>
          <w:rFonts w:ascii="Times New Roman" w:hAnsi="Times New Roman" w:cs="Times New Roman"/>
        </w:rPr>
        <w:t xml:space="preserve">WHEREAS: </w:t>
      </w:r>
      <w:r w:rsidR="001A34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</w:t>
      </w:r>
      <w:r w:rsidR="001A34E4" w:rsidRPr="001A34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Sustainability Office's past initiatives, including the CSA offerings during Earth Week, the Fall Sustainability Series, and the ongoing pilot program, have demonstrated a strong demand for increased access to healthy food options on campus</w:t>
      </w:r>
      <w:r w:rsidR="001A34E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  <w:r w:rsidRPr="00B25422">
        <w:rPr>
          <w:rFonts w:ascii="Times New Roman" w:hAnsi="Times New Roman" w:cs="Times New Roman"/>
        </w:rPr>
        <w:t>and,</w:t>
      </w:r>
    </w:p>
    <w:p w14:paraId="7111D278" w14:textId="77777777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3C44246" w14:textId="5F4B6496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 w:rsidR="001A34E4">
        <w:rPr>
          <w:rFonts w:ascii="Times New Roman" w:hAnsi="Times New Roman" w:cs="Times New Roman"/>
        </w:rPr>
        <w:t>T</w:t>
      </w:r>
      <w:r w:rsidR="001A34E4" w:rsidRPr="001A34E4">
        <w:rPr>
          <w:rFonts w:ascii="Times New Roman" w:hAnsi="Times New Roman" w:cs="Times New Roman"/>
        </w:rPr>
        <w:t>he proposed funding of $5,350 will support the continuation of the CSA program through November 2024, ensuring that participants can continue to enjoy a monthly supply of approximately 10 different local organic fruits and vegetables at a subsidized cost of $20 per box</w:t>
      </w:r>
      <w:r w:rsidRPr="008E4588">
        <w:rPr>
          <w:rFonts w:ascii="Times New Roman" w:hAnsi="Times New Roman" w:cs="Times New Roman"/>
        </w:rPr>
        <w:t>; and,</w:t>
      </w:r>
    </w:p>
    <w:p w14:paraId="2B2F5ADC" w14:textId="77777777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52BD852F" w14:textId="65755186" w:rsidR="00105C3D" w:rsidRPr="009A6A5C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The </w:t>
      </w:r>
      <w:r w:rsidR="001A34E4">
        <w:rPr>
          <w:rFonts w:ascii="Times New Roman" w:hAnsi="Times New Roman" w:cs="Times New Roman"/>
        </w:rPr>
        <w:t xml:space="preserve">BC CSA Pilot Program Extension </w:t>
      </w:r>
      <w:r>
        <w:rPr>
          <w:rFonts w:ascii="Times New Roman" w:hAnsi="Times New Roman" w:cs="Times New Roman"/>
        </w:rPr>
        <w:t>was reviewed and approved by the SESF Committee on April 2</w:t>
      </w:r>
      <w:r w:rsidR="001A34E4">
        <w:rPr>
          <w:rFonts w:ascii="Times New Roman" w:hAnsi="Times New Roman" w:cs="Times New Roman"/>
        </w:rPr>
        <w:t>9</w:t>
      </w:r>
      <w:r w:rsidR="001A34E4" w:rsidRPr="001A34E4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</w:t>
      </w:r>
      <w:r w:rsidR="001A34E4">
        <w:rPr>
          <w:rFonts w:ascii="Times New Roman" w:hAnsi="Times New Roman" w:cs="Times New Roman"/>
        </w:rPr>
        <w:t>, with a vote in favor of allocating $5,350</w:t>
      </w:r>
      <w:r>
        <w:rPr>
          <w:rFonts w:ascii="Times New Roman" w:hAnsi="Times New Roman" w:cs="Times New Roman"/>
        </w:rPr>
        <w:t>.</w:t>
      </w:r>
    </w:p>
    <w:p w14:paraId="4BAB3F0E" w14:textId="77777777" w:rsidR="00105C3D" w:rsidRPr="009A6A5C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39ED3E8" w14:textId="77777777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14:paraId="7F341A42" w14:textId="77777777" w:rsidR="00105C3D" w:rsidRPr="009A6A5C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CE051E9" w14:textId="2798826D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</w:t>
      </w:r>
      <w:r w:rsidR="001A34E4">
        <w:rPr>
          <w:rFonts w:ascii="Times New Roman" w:hAnsi="Times New Roman" w:cs="Times New Roman"/>
        </w:rPr>
        <w:t>BC CSA Pilot Program</w:t>
      </w:r>
      <w:r>
        <w:rPr>
          <w:rFonts w:ascii="Times New Roman" w:hAnsi="Times New Roman" w:cs="Times New Roman"/>
        </w:rPr>
        <w:t xml:space="preserve"> be hereby ratified by the Board of Directors; and,</w:t>
      </w:r>
    </w:p>
    <w:p w14:paraId="14B31BE8" w14:textId="77777777" w:rsidR="00105C3D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64258F7" w14:textId="77777777" w:rsidR="00105C3D" w:rsidRPr="009A6A5C" w:rsidRDefault="00105C3D" w:rsidP="00105C3D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 w:rsidRPr="00241833">
        <w:rPr>
          <w:rFonts w:ascii="Times New Roman" w:hAnsi="Times New Roman" w:cs="Times New Roman"/>
        </w:rPr>
        <w:t>Sara Holzknecht</w:t>
      </w:r>
      <w:r>
        <w:rPr>
          <w:rFonts w:ascii="Times New Roman" w:hAnsi="Times New Roman" w:cs="Times New Roman"/>
        </w:rPr>
        <w:t xml:space="preserve">, Director of Sustainability; Elissa Gordon, Associate Director of Sustainability; Julie Nguyen, ASG Secretary; and Stephanie Nehema, ASG Social Responsibility Representative. </w:t>
      </w:r>
    </w:p>
    <w:p w14:paraId="2A5BD2B9" w14:textId="77777777" w:rsidR="00105C3D" w:rsidRPr="009A6A5C" w:rsidRDefault="00105C3D" w:rsidP="00105C3D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1FAFD8A1" w14:textId="77777777" w:rsidR="00105C3D" w:rsidRDefault="00000000" w:rsidP="00105C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3F0B2718">
          <v:rect id="_x0000_i1025" style="width:0;height:1.5pt" o:hralign="center" o:hrstd="t" o:hr="t" fillcolor="#a0a0a0" stroked="f"/>
        </w:pict>
      </w:r>
    </w:p>
    <w:p w14:paraId="38164EAA" w14:textId="77777777" w:rsidR="00105C3D" w:rsidRDefault="00105C3D" w:rsidP="00105C3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4CE6A867" w14:textId="771D2459" w:rsidR="00345603" w:rsidRDefault="00345603" w:rsidP="0034560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>I, Sean Behl, President of the Associated Student Government of Bellevue College, do her</w:t>
      </w:r>
      <w:r>
        <w:rPr>
          <w:rFonts w:ascii="Times New Roman" w:hAnsi="Times New Roman" w:cs="Times New Roman"/>
          <w:b/>
          <w:bCs/>
        </w:rPr>
        <w:t>e</w:t>
      </w:r>
      <w:r w:rsidRPr="006C00F4">
        <w:rPr>
          <w:rFonts w:ascii="Times New Roman" w:hAnsi="Times New Roman" w:cs="Times New Roman"/>
          <w:b/>
          <w:bCs/>
        </w:rPr>
        <w:t xml:space="preserve">by certify that Board Bill </w:t>
      </w:r>
      <w:r>
        <w:rPr>
          <w:rFonts w:ascii="Times New Roman" w:hAnsi="Times New Roman" w:cs="Times New Roman"/>
          <w:b/>
          <w:bCs/>
        </w:rPr>
        <w:t>04-01-4</w:t>
      </w:r>
      <w:r>
        <w:rPr>
          <w:rFonts w:ascii="Times New Roman" w:hAnsi="Times New Roman" w:cs="Times New Roman"/>
          <w:b/>
          <w:bCs/>
        </w:rPr>
        <w:t>6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47D74438" w14:textId="77777777" w:rsidR="00345603" w:rsidRDefault="00345603" w:rsidP="0034560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45603" w:rsidRPr="00D50F2D" w14:paraId="60BCD160" w14:textId="77777777" w:rsidTr="00496255">
        <w:tc>
          <w:tcPr>
            <w:tcW w:w="4776" w:type="dxa"/>
          </w:tcPr>
          <w:p w14:paraId="2860F927" w14:textId="77777777" w:rsidR="00345603" w:rsidRPr="00D50F2D" w:rsidRDefault="00345603" w:rsidP="00496255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2336" behindDoc="0" locked="0" layoutInCell="1" allowOverlap="1" wp14:anchorId="7E5EC5D6" wp14:editId="14D892B0">
                  <wp:simplePos x="0" y="0"/>
                  <wp:positionH relativeFrom="margin">
                    <wp:posOffset>-407988</wp:posOffset>
                  </wp:positionH>
                  <wp:positionV relativeFrom="page">
                    <wp:posOffset>-59690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431AB8" w14:textId="77777777" w:rsidR="00345603" w:rsidRDefault="00345603" w:rsidP="00496255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</w:p>
          <w:p w14:paraId="4864DE9C" w14:textId="77777777" w:rsidR="00345603" w:rsidRPr="003D4F87" w:rsidRDefault="00345603" w:rsidP="00496255">
            <w:pPr>
              <w:spacing w:before="1" w:line="283" w:lineRule="auto"/>
              <w:ind w:right="441" w:firstLine="0"/>
              <w:rPr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45603" w:rsidRPr="00D50F2D" w14:paraId="5F05AD33" w14:textId="77777777" w:rsidTr="00496255">
        <w:tc>
          <w:tcPr>
            <w:tcW w:w="4776" w:type="dxa"/>
          </w:tcPr>
          <w:p w14:paraId="46B92D63" w14:textId="77777777" w:rsidR="00345603" w:rsidRPr="00784452" w:rsidRDefault="00345603" w:rsidP="00496255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Sean Behl</w:t>
            </w:r>
          </w:p>
          <w:p w14:paraId="490EFCD1" w14:textId="77777777" w:rsidR="00345603" w:rsidRPr="00D50F2D" w:rsidRDefault="00345603" w:rsidP="00496255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7D25E1B" w14:textId="77777777" w:rsidR="00345603" w:rsidRDefault="00345603" w:rsidP="00345603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C71372E" w14:textId="77777777" w:rsidR="00345603" w:rsidRPr="00DA7FC3" w:rsidRDefault="00345603" w:rsidP="00345603">
      <w:pPr>
        <w:ind w:firstLine="0"/>
        <w:rPr>
          <w:rFonts w:ascii="Times New Roman" w:hAnsi="Times New Roman" w:cs="Times New Roman"/>
        </w:rPr>
      </w:pPr>
    </w:p>
    <w:p w14:paraId="2448CBF5" w14:textId="77777777" w:rsidR="00105C3D" w:rsidRPr="006007E3" w:rsidRDefault="00105C3D" w:rsidP="00105C3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9A4412E" w14:textId="77777777" w:rsidR="00262418" w:rsidRDefault="00262418"/>
    <w:sectPr w:rsidR="00262418" w:rsidSect="00947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3D"/>
    <w:rsid w:val="00105C3D"/>
    <w:rsid w:val="00112769"/>
    <w:rsid w:val="001A34E4"/>
    <w:rsid w:val="00262418"/>
    <w:rsid w:val="00345603"/>
    <w:rsid w:val="005A0D50"/>
    <w:rsid w:val="006621E6"/>
    <w:rsid w:val="00947E29"/>
    <w:rsid w:val="00B94F6B"/>
    <w:rsid w:val="00F8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CA23C"/>
  <w15:chartTrackingRefBased/>
  <w15:docId w15:val="{C958FFD0-FC1C-447E-A150-A6AB73FD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3D"/>
    <w:pPr>
      <w:spacing w:after="0"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5C3D"/>
    <w:pPr>
      <w:keepNext/>
      <w:keepLines/>
      <w:spacing w:before="360" w:after="8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C3D"/>
    <w:pPr>
      <w:keepNext/>
      <w:keepLines/>
      <w:spacing w:before="160" w:after="8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C3D"/>
    <w:pPr>
      <w:keepNext/>
      <w:keepLines/>
      <w:spacing w:before="160" w:after="80" w:line="259" w:lineRule="auto"/>
      <w:ind w:firstLine="0"/>
      <w:jc w:val="left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C3D"/>
    <w:pPr>
      <w:keepNext/>
      <w:keepLines/>
      <w:spacing w:before="80" w:after="40" w:line="259" w:lineRule="auto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C3D"/>
    <w:pPr>
      <w:keepNext/>
      <w:keepLines/>
      <w:spacing w:before="80" w:after="40" w:line="259" w:lineRule="auto"/>
      <w:ind w:firstLine="0"/>
      <w:jc w:val="left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C3D"/>
    <w:pPr>
      <w:keepNext/>
      <w:keepLines/>
      <w:spacing w:before="40" w:line="259" w:lineRule="auto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C3D"/>
    <w:pPr>
      <w:keepNext/>
      <w:keepLines/>
      <w:spacing w:before="40" w:line="259" w:lineRule="auto"/>
      <w:ind w:firstLine="0"/>
      <w:jc w:val="left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C3D"/>
    <w:pPr>
      <w:keepNext/>
      <w:keepLines/>
      <w:spacing w:line="259" w:lineRule="auto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C3D"/>
    <w:pPr>
      <w:keepNext/>
      <w:keepLines/>
      <w:spacing w:line="259" w:lineRule="auto"/>
      <w:ind w:firstLine="0"/>
      <w:jc w:val="lef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C3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C3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C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C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C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C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C3D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C3D"/>
    <w:pPr>
      <w:numPr>
        <w:ilvl w:val="1"/>
      </w:numPr>
      <w:spacing w:after="160" w:line="259" w:lineRule="auto"/>
      <w:ind w:firstLine="720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C3D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C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C3D"/>
    <w:pPr>
      <w:spacing w:after="160" w:line="259" w:lineRule="auto"/>
      <w:ind w:left="720" w:firstLine="0"/>
      <w:contextualSpacing/>
      <w:jc w:val="left"/>
    </w:pPr>
  </w:style>
  <w:style w:type="character" w:styleId="IntenseEmphasis">
    <w:name w:val="Intense Emphasis"/>
    <w:basedOn w:val="DefaultParagraphFont"/>
    <w:uiPriority w:val="21"/>
    <w:qFormat/>
    <w:rsid w:val="00105C3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C3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C3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05C3D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3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C962D-DF21-44B6-B6A9-C89A006D1C3F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9FACB45E-E349-4087-97ED-7AB53579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F0F6E-056F-46E2-9DAE-D51F4EA42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301</Words>
  <Characters>1616</Characters>
  <Application>Microsoft Office Word</Application>
  <DocSecurity>0</DocSecurity>
  <Lines>55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Amisi</dc:creator>
  <cp:keywords/>
  <dc:description/>
  <cp:lastModifiedBy>Sean Behl</cp:lastModifiedBy>
  <cp:revision>5</cp:revision>
  <dcterms:created xsi:type="dcterms:W3CDTF">2024-05-03T13:56:00Z</dcterms:created>
  <dcterms:modified xsi:type="dcterms:W3CDTF">2024-05-04T00:04:00Z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