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6C7D1581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2C33D1">
        <w:rPr>
          <w:rFonts w:ascii="Times New Roman" w:hAnsi="Times New Roman" w:cs="Times New Roman"/>
        </w:rPr>
        <w:t>April 2</w:t>
      </w:r>
      <w:r w:rsidR="002C33D1" w:rsidRPr="002C33D1">
        <w:rPr>
          <w:rFonts w:ascii="Times New Roman" w:hAnsi="Times New Roman" w:cs="Times New Roman"/>
          <w:vertAlign w:val="superscript"/>
        </w:rPr>
        <w:t>nd</w:t>
      </w:r>
      <w:r w:rsidR="002C33D1">
        <w:rPr>
          <w:rFonts w:ascii="Times New Roman" w:hAnsi="Times New Roman" w:cs="Times New Roman"/>
        </w:rPr>
        <w:t>, 2024</w:t>
      </w:r>
    </w:p>
    <w:p w14:paraId="45B9D692" w14:textId="700C6DBA" w:rsidR="00C614CB" w:rsidRPr="003C0245" w:rsidRDefault="002C33D1" w:rsidP="00C37F6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03</w:t>
      </w:r>
    </w:p>
    <w:p w14:paraId="1F339A17" w14:textId="3C7C504D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4BAFF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2C33D1">
        <w:rPr>
          <w:rFonts w:ascii="Times New Roman" w:hAnsi="Times New Roman" w:cs="Times New Roman"/>
          <w:i/>
          <w:iCs/>
        </w:rPr>
        <w:t>Sean Behl. President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1ABD0786" w:rsidR="002A1834" w:rsidRPr="003C0245" w:rsidRDefault="00C44888" w:rsidP="00A55929">
      <w:pPr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2C33D1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-01-</w:t>
      </w:r>
      <w:r w:rsidR="002C33D1"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2C33D1">
        <w:rPr>
          <w:rFonts w:ascii="Times New Roman" w:hAnsi="Times New Roman" w:cs="Times New Roman"/>
          <w:b/>
          <w:bCs/>
        </w:rPr>
        <w:t>An Act to Amend the ASGBC Constitution</w:t>
      </w:r>
    </w:p>
    <w:p w14:paraId="622CE236" w14:textId="1FAC5D36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2C33D1">
        <w:rPr>
          <w:rFonts w:ascii="Times New Roman" w:hAnsi="Times New Roman" w:cs="Times New Roman"/>
        </w:rPr>
        <w:t xml:space="preserve"> </w:t>
      </w:r>
      <w:r w:rsidR="00FF72CA">
        <w:rPr>
          <w:rFonts w:ascii="Times New Roman" w:hAnsi="Times New Roman" w:cs="Times New Roman"/>
        </w:rPr>
        <w:t>The Constitution of the Associated Student Government of Bellevue College</w:t>
      </w:r>
      <w:r w:rsidR="007911D9">
        <w:rPr>
          <w:rFonts w:ascii="Times New Roman" w:hAnsi="Times New Roman" w:cs="Times New Roman"/>
        </w:rPr>
        <w:t xml:space="preserve"> </w:t>
      </w:r>
      <w:r w:rsidR="006C4EBD">
        <w:rPr>
          <w:rFonts w:ascii="Times New Roman" w:hAnsi="Times New Roman" w:cs="Times New Roman"/>
        </w:rPr>
        <w:t xml:space="preserve">as </w:t>
      </w:r>
      <w:r w:rsidR="000D3C9C">
        <w:rPr>
          <w:rFonts w:ascii="Times New Roman" w:hAnsi="Times New Roman" w:cs="Times New Roman"/>
        </w:rPr>
        <w:t xml:space="preserve">currently </w:t>
      </w:r>
      <w:r w:rsidR="006C4EBD">
        <w:rPr>
          <w:rFonts w:ascii="Times New Roman" w:hAnsi="Times New Roman" w:cs="Times New Roman"/>
        </w:rPr>
        <w:t xml:space="preserve">written does not provide a strong foundation </w:t>
      </w:r>
      <w:r w:rsidR="000D3C9C">
        <w:rPr>
          <w:rFonts w:ascii="Times New Roman" w:hAnsi="Times New Roman" w:cs="Times New Roman"/>
        </w:rPr>
        <w:t xml:space="preserve">for the association, and requires vast amendments to ensure the prosperity of future ASGBC teams and to bring the document more in line with the mission </w:t>
      </w:r>
      <w:r w:rsidR="007911D9">
        <w:rPr>
          <w:rFonts w:ascii="Times New Roman" w:hAnsi="Times New Roman" w:cs="Times New Roman"/>
        </w:rPr>
        <w:t xml:space="preserve">and operations </w:t>
      </w:r>
      <w:r w:rsidR="000D3C9C">
        <w:rPr>
          <w:rFonts w:ascii="Times New Roman" w:hAnsi="Times New Roman" w:cs="Times New Roman"/>
        </w:rPr>
        <w:t>of the ASGBC;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7970FBB" w14:textId="1B2A314F" w:rsidR="000D3C9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0D3C9C">
        <w:rPr>
          <w:rFonts w:ascii="Times New Roman" w:hAnsi="Times New Roman" w:cs="Times New Roman"/>
        </w:rPr>
        <w:t xml:space="preserve"> Sean Behl presents a restructured  ASGBC Constitution to better define the authority, mission, operations, and powers of the ASGBC; and</w:t>
      </w:r>
    </w:p>
    <w:p w14:paraId="24BAFD80" w14:textId="77777777" w:rsidR="000D3C9C" w:rsidRDefault="000D3C9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8C95EDA" w14:textId="653A5061" w:rsidR="000D3C9C" w:rsidRDefault="000D3C9C" w:rsidP="007911D9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</w:t>
      </w:r>
      <w:r w:rsidR="007911D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AS: </w:t>
      </w:r>
      <w:r w:rsidR="007911D9">
        <w:rPr>
          <w:rFonts w:ascii="Times New Roman" w:hAnsi="Times New Roman" w:cs="Times New Roman"/>
        </w:rPr>
        <w:t>The ASG Bylaws clearly states that “</w:t>
      </w:r>
      <w:r w:rsidR="007911D9" w:rsidRPr="007911D9">
        <w:rPr>
          <w:rFonts w:ascii="Times New Roman" w:hAnsi="Times New Roman" w:cs="Times New Roman"/>
        </w:rPr>
        <w:t>The Board of Directors has the power to make amendments to the ASG Constitution. Amendments may be proposed by ASG Officer(s) and must be approved by two-thirds (2/3) vote of the Board of Directors</w:t>
      </w:r>
      <w:r w:rsidR="007911D9">
        <w:rPr>
          <w:rFonts w:ascii="Times New Roman" w:hAnsi="Times New Roman" w:cs="Times New Roman"/>
        </w:rPr>
        <w:t>.”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440C0395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FF72CA">
        <w:rPr>
          <w:rFonts w:ascii="Times New Roman" w:hAnsi="Times New Roman" w:cs="Times New Roman"/>
        </w:rPr>
        <w:t xml:space="preserve"> The amended constitution is placed on the ballot for the 2024 ASGBC spring general election to be voted on by the student</w:t>
      </w:r>
      <w:r w:rsidR="006C4EBD">
        <w:rPr>
          <w:rFonts w:ascii="Times New Roman" w:hAnsi="Times New Roman" w:cs="Times New Roman"/>
        </w:rPr>
        <w:t>s</w:t>
      </w:r>
      <w:r w:rsidR="00FF72CA">
        <w:rPr>
          <w:rFonts w:ascii="Times New Roman" w:hAnsi="Times New Roman" w:cs="Times New Roman"/>
        </w:rPr>
        <w:t xml:space="preserve"> of Bellevue College;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0F668345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6C4EBD">
        <w:rPr>
          <w:rFonts w:ascii="Times New Roman" w:hAnsi="Times New Roman" w:cs="Times New Roman"/>
        </w:rPr>
        <w:t xml:space="preserve"> A copy of this bill </w:t>
      </w:r>
      <w:r w:rsidR="007911D9">
        <w:rPr>
          <w:rFonts w:ascii="Times New Roman" w:hAnsi="Times New Roman" w:cs="Times New Roman"/>
        </w:rPr>
        <w:t xml:space="preserve">and the amended constitution </w:t>
      </w:r>
      <w:r w:rsidR="006C4EBD">
        <w:rPr>
          <w:rFonts w:ascii="Times New Roman" w:hAnsi="Times New Roman" w:cs="Times New Roman"/>
        </w:rPr>
        <w:t>be sent to Mike Kaptik, Dean of Student Life and Leadership/ASGBC Advisor</w:t>
      </w:r>
      <w:r w:rsidR="007911D9">
        <w:rPr>
          <w:rFonts w:ascii="Times New Roman" w:hAnsi="Times New Roman" w:cs="Times New Roman"/>
        </w:rPr>
        <w:t>; and,</w:t>
      </w:r>
    </w:p>
    <w:p w14:paraId="5C524EDE" w14:textId="77777777" w:rsidR="00FF72CA" w:rsidRDefault="00FF72CA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43C8DFD" w14:textId="7F48BCA6" w:rsidR="003E2C19" w:rsidRPr="009A6A5C" w:rsidRDefault="00FF72CA" w:rsidP="00A118C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7911D9">
        <w:rPr>
          <w:rFonts w:ascii="Times New Roman" w:hAnsi="Times New Roman" w:cs="Times New Roman"/>
        </w:rPr>
        <w:t xml:space="preserve"> Mike Kaptik. Dean of Student Life and Leadership/ASGBC Advisor forwards the amended constitution and other necessary documentation to President Cabinet, to begin the Board of Trustees ratification process.</w:t>
      </w: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5EAB8E09" w14:textId="2D88B641" w:rsidR="003E2C19" w:rsidRDefault="003E2C19" w:rsidP="00A118C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  <w:bookmarkEnd w:id="0"/>
    </w:p>
    <w:p w14:paraId="73636D77" w14:textId="67E09388" w:rsidR="00A118C7" w:rsidRDefault="00A118C7" w:rsidP="00A118C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01-01-03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04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486B67EA" w14:textId="77777777" w:rsidR="00A118C7" w:rsidRDefault="00A118C7" w:rsidP="00A118C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A118C7" w:rsidRPr="00D50F2D" w14:paraId="262EEF38" w14:textId="77777777" w:rsidTr="0043173B">
        <w:tc>
          <w:tcPr>
            <w:tcW w:w="4776" w:type="dxa"/>
          </w:tcPr>
          <w:p w14:paraId="5B7E553F" w14:textId="77777777" w:rsidR="00A118C7" w:rsidRPr="00D50F2D" w:rsidRDefault="00A118C7" w:rsidP="0043173B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CD38791" wp14:editId="4A047F72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99388B" w14:textId="77777777" w:rsidR="00A118C7" w:rsidRDefault="00A118C7" w:rsidP="0043173B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491ADA21" w14:textId="77777777" w:rsidR="00A118C7" w:rsidRPr="00D50F2D" w:rsidRDefault="00A118C7" w:rsidP="0043173B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A118C7" w:rsidRPr="00D50F2D" w14:paraId="6E00B959" w14:textId="77777777" w:rsidTr="0043173B">
        <w:tc>
          <w:tcPr>
            <w:tcW w:w="4776" w:type="dxa"/>
          </w:tcPr>
          <w:p w14:paraId="719BF8E7" w14:textId="77777777" w:rsidR="00A118C7" w:rsidRPr="00A7540B" w:rsidRDefault="00A118C7" w:rsidP="0043173B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7A8B3A7" w14:textId="77777777" w:rsidR="00A118C7" w:rsidRPr="00D50F2D" w:rsidRDefault="00A118C7" w:rsidP="0043173B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1B16A70" w14:textId="76EEFB17" w:rsidR="007911D9" w:rsidRPr="006007E3" w:rsidRDefault="007911D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7911D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4221D"/>
    <w:rsid w:val="00061A81"/>
    <w:rsid w:val="000A5D06"/>
    <w:rsid w:val="000D3C9C"/>
    <w:rsid w:val="001042E3"/>
    <w:rsid w:val="001334B0"/>
    <w:rsid w:val="00194651"/>
    <w:rsid w:val="002A1834"/>
    <w:rsid w:val="002C33D1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947C0"/>
    <w:rsid w:val="005C466A"/>
    <w:rsid w:val="005F6F93"/>
    <w:rsid w:val="006007E3"/>
    <w:rsid w:val="00603D39"/>
    <w:rsid w:val="00681494"/>
    <w:rsid w:val="006C4EBD"/>
    <w:rsid w:val="007911D9"/>
    <w:rsid w:val="00791741"/>
    <w:rsid w:val="007C1441"/>
    <w:rsid w:val="008407A4"/>
    <w:rsid w:val="009442BB"/>
    <w:rsid w:val="009A6A5C"/>
    <w:rsid w:val="00A118C7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EE22AA"/>
    <w:rsid w:val="00F508B3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8C7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2024-04-02T22:07:00Z</dcterms:created>
  <dcterms:modified xsi:type="dcterms:W3CDTF">2024-05-20T21:01:00Z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