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1E29684C" w:rsidR="00826340" w:rsidRDefault="004E51E3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 26</w:t>
      </w:r>
      <w:r w:rsidRPr="004E51E3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>, 2024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 w:rsidR="2D8DE7ED" w:rsidRPr="3A722C71">
        <w:rPr>
          <w:rFonts w:cs="Times New Roman"/>
          <w:color w:val="000000" w:themeColor="text1"/>
          <w:sz w:val="28"/>
          <w:szCs w:val="28"/>
        </w:rPr>
        <w:t>30</w:t>
      </w:r>
      <w:r w:rsidR="00AE230A">
        <w:rPr>
          <w:rFonts w:cs="Times New Roman"/>
          <w:color w:val="000000" w:themeColor="text1"/>
          <w:sz w:val="28"/>
          <w:szCs w:val="28"/>
        </w:rPr>
        <w:t>-1:</w:t>
      </w:r>
      <w:r w:rsidR="62BC91C1" w:rsidRPr="3A722C71">
        <w:rPr>
          <w:rFonts w:cs="Times New Roman"/>
          <w:color w:val="000000" w:themeColor="text1"/>
          <w:sz w:val="28"/>
          <w:szCs w:val="28"/>
        </w:rPr>
        <w:t>30</w:t>
      </w:r>
    </w:p>
    <w:p w14:paraId="74996C71" w14:textId="0B78B97F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4E51E3">
        <w:rPr>
          <w:rFonts w:cs="Times New Roman"/>
          <w:color w:val="000000" w:themeColor="text1"/>
        </w:rPr>
        <w:t>May 3</w:t>
      </w:r>
      <w:r w:rsidR="004E51E3" w:rsidRPr="004E51E3">
        <w:rPr>
          <w:rFonts w:cs="Times New Roman"/>
          <w:color w:val="000000" w:themeColor="text1"/>
          <w:vertAlign w:val="superscript"/>
        </w:rPr>
        <w:t>rd</w:t>
      </w:r>
      <w:r w:rsidR="004E51E3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808DEE3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43603FA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1B6AF31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6E98C12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155D268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350F6E7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4461F853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BAFFF00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44145760" w:rsidR="006B4404" w:rsidRPr="004E51E3" w:rsidRDefault="004E51E3" w:rsidP="00666323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>Board Bill 03-01-43 - An Act to Approve Funding for the Bellevue College Business Leadership Community Alumni Night Event in the Amount of $2,800.00</w:t>
      </w:r>
    </w:p>
    <w:p w14:paraId="7484D106" w14:textId="795756A4" w:rsidR="004E51E3" w:rsidRPr="004E51E3" w:rsidRDefault="004E51E3" w:rsidP="004E51E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>Board Bill 03-01-44 - An Act to Approve Funding for the Bellevue College Business Leadership Community Providence Event in the Amount of $1,200.00</w:t>
      </w:r>
    </w:p>
    <w:p w14:paraId="72DF57FE" w14:textId="3E695D08" w:rsidR="004E51E3" w:rsidRPr="004E51E3" w:rsidRDefault="004E51E3" w:rsidP="004E51E3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>Board Bill 03-01-45 - An Act to Approve Funding for the Bellevue Computer Programming Club AI Guest Speaker Event in the Amount of $1,225.00</w:t>
      </w:r>
    </w:p>
    <w:p w14:paraId="6B22DA3D" w14:textId="1F07E740" w:rsidR="004E51E3" w:rsidRPr="004E51E3" w:rsidRDefault="004E51E3" w:rsidP="004E51E3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 xml:space="preserve">Board Bill 03-01-46 - An Act to Approve Funding for the Bellevue College </w:t>
      </w:r>
      <w:r w:rsidR="00EA7499">
        <w:rPr>
          <w:rStyle w:val="normaltextrun"/>
          <w:color w:val="000000"/>
          <w:shd w:val="clear" w:color="auto" w:fill="FFFFFF"/>
        </w:rPr>
        <w:t>South Asian Student Association Eid</w:t>
      </w:r>
      <w:r>
        <w:rPr>
          <w:rStyle w:val="normaltextrun"/>
          <w:color w:val="000000"/>
          <w:shd w:val="clear" w:color="auto" w:fill="FFFFFF"/>
        </w:rPr>
        <w:t xml:space="preserve"> Event in the Amount of $</w:t>
      </w:r>
      <w:r w:rsidR="00EA7499">
        <w:rPr>
          <w:rStyle w:val="normaltextrun"/>
          <w:color w:val="000000"/>
          <w:shd w:val="clear" w:color="auto" w:fill="FFFFFF"/>
        </w:rPr>
        <w:t>4,540.00</w:t>
      </w:r>
    </w:p>
    <w:p w14:paraId="73B178C1" w14:textId="77777777" w:rsidR="00B6734C" w:rsidRPr="00B6734C" w:rsidRDefault="00EA7499" w:rsidP="00B6734C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>Board Bill 03-01-47 - An Act to Approve Funding for the Bellevue College Tech Startup Club Meeting in the Amount of $2,983.60</w:t>
      </w:r>
    </w:p>
    <w:p w14:paraId="4607B51F" w14:textId="6EAA6B28" w:rsidR="00635BA0" w:rsidRPr="00B6734C" w:rsidRDefault="00635BA0" w:rsidP="00B6734C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734C">
        <w:rPr>
          <w:rStyle w:val="normaltextrun"/>
          <w:color w:val="000000"/>
          <w:shd w:val="clear" w:color="auto" w:fill="FFFFFF"/>
        </w:rPr>
        <w:t xml:space="preserve">Board Bill </w:t>
      </w:r>
      <w:r w:rsidR="00637426" w:rsidRPr="00B6734C">
        <w:rPr>
          <w:rStyle w:val="normaltextrun"/>
          <w:color w:val="000000"/>
          <w:shd w:val="clear" w:color="auto" w:fill="FFFFFF"/>
        </w:rPr>
        <w:t>04-01-</w:t>
      </w:r>
      <w:r w:rsidR="009D766A" w:rsidRPr="00B6734C">
        <w:rPr>
          <w:rStyle w:val="normaltextrun"/>
          <w:color w:val="000000"/>
          <w:shd w:val="clear" w:color="auto" w:fill="FFFFFF"/>
        </w:rPr>
        <w:t xml:space="preserve">41 - </w:t>
      </w:r>
      <w:r w:rsidR="00B6734C" w:rsidRPr="00B6734C">
        <w:rPr>
          <w:rFonts w:cs="Times New Roman"/>
        </w:rPr>
        <w:t>An Act to Ratify the SESF Request for Isla Trip Budget Adjustment of $2500</w:t>
      </w:r>
    </w:p>
    <w:p w14:paraId="7A5CADEC" w14:textId="373336F3" w:rsidR="00637426" w:rsidRPr="00637426" w:rsidRDefault="00637426" w:rsidP="00EA7499">
      <w:pPr>
        <w:pStyle w:val="ListParagraph"/>
        <w:numPr>
          <w:ilvl w:val="1"/>
          <w:numId w:val="2"/>
        </w:numPr>
        <w:rPr>
          <w:rStyle w:val="eop"/>
          <w:rFonts w:cs="Times New Roman"/>
        </w:rPr>
      </w:pPr>
      <w:r>
        <w:rPr>
          <w:rStyle w:val="eop"/>
          <w:rFonts w:cs="Times New Roman"/>
        </w:rPr>
        <w:t xml:space="preserve">Board Bill </w:t>
      </w:r>
      <w:r w:rsidRPr="00637426">
        <w:rPr>
          <w:rStyle w:val="eop"/>
          <w:rFonts w:cs="Times New Roman"/>
        </w:rPr>
        <w:t>04-01-42</w:t>
      </w:r>
      <w:r w:rsidR="009D766A">
        <w:rPr>
          <w:rStyle w:val="eop"/>
          <w:rFonts w:cs="Times New Roman"/>
        </w:rPr>
        <w:t xml:space="preserve"> - </w:t>
      </w:r>
      <w:r w:rsidRPr="00637426">
        <w:rPr>
          <w:rStyle w:val="eop"/>
          <w:rFonts w:cs="Times New Roman"/>
        </w:rPr>
        <w:t xml:space="preserve">An Act to Approve the SESF Committee Recommendation to Approve the SESF Budget Allocation from the Reserve Account to the Fund Account in the amount of </w:t>
      </w:r>
      <w:r w:rsidR="00B6734C" w:rsidRPr="00637426">
        <w:rPr>
          <w:rStyle w:val="eop"/>
          <w:rFonts w:cs="Times New Roman"/>
        </w:rPr>
        <w:t>$500,000</w:t>
      </w:r>
      <w:r w:rsidR="7C84EA3F" w:rsidRPr="1F962C54">
        <w:rPr>
          <w:rStyle w:val="eop"/>
          <w:rFonts w:cs="Times New Roman"/>
        </w:rPr>
        <w:t>.</w:t>
      </w:r>
    </w:p>
    <w:p w14:paraId="35E1215F" w14:textId="15267796" w:rsidR="516F9C5D" w:rsidRDefault="516F9C5D" w:rsidP="3A722C71">
      <w:pPr>
        <w:pStyle w:val="ListParagraph"/>
        <w:numPr>
          <w:ilvl w:val="1"/>
          <w:numId w:val="2"/>
        </w:numPr>
        <w:rPr>
          <w:rStyle w:val="eop"/>
          <w:rFonts w:cs="Times New Roman"/>
        </w:rPr>
      </w:pPr>
      <w:r w:rsidRPr="3A722C71">
        <w:rPr>
          <w:rStyle w:val="eop"/>
          <w:rFonts w:cs="Times New Roman"/>
        </w:rPr>
        <w:t>SR-01-11 – A Resolution to Suggest the Creation of a Student Life Canvas Course.</w:t>
      </w:r>
    </w:p>
    <w:p w14:paraId="254A562F" w14:textId="0B21C7AB" w:rsidR="00A079E0" w:rsidRPr="00A079E0" w:rsidRDefault="516F9C5D" w:rsidP="00A079E0">
      <w:pPr>
        <w:pStyle w:val="ListParagraph"/>
        <w:numPr>
          <w:ilvl w:val="1"/>
          <w:numId w:val="2"/>
        </w:numPr>
        <w:rPr>
          <w:rStyle w:val="eop"/>
          <w:rFonts w:cs="Times New Roman"/>
        </w:rPr>
      </w:pPr>
      <w:r w:rsidRPr="3A722C71">
        <w:rPr>
          <w:rStyle w:val="eop"/>
          <w:rFonts w:cs="Times New Roman"/>
        </w:rPr>
        <w:t>SR-01-12 – A Resolution to Further Subsidize ORCA Cards and Increase Allocation Amounts.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85DE634" w14:textId="2D931B01" w:rsidR="006B4404" w:rsidRPr="006B4404" w:rsidRDefault="774965BE" w:rsidP="007732AE">
      <w:pPr>
        <w:pStyle w:val="ListParagraph"/>
        <w:numPr>
          <w:ilvl w:val="1"/>
          <w:numId w:val="2"/>
        </w:numPr>
        <w:rPr>
          <w:rStyle w:val="eop"/>
          <w:rFonts w:cs="Times New Roman"/>
        </w:rPr>
      </w:pPr>
      <w:r w:rsidRPr="1F962C54">
        <w:rPr>
          <w:rStyle w:val="eop"/>
          <w:rFonts w:cs="Times New Roman"/>
        </w:rPr>
        <w:t>SR-01-13 – A Resolution to Address Rental Costs and Hourly Minimums for Students on the 3</w:t>
      </w:r>
      <w:r w:rsidRPr="1F962C54">
        <w:rPr>
          <w:rStyle w:val="eop"/>
          <w:rFonts w:cs="Times New Roman"/>
          <w:vertAlign w:val="superscript"/>
        </w:rPr>
        <w:t>rd</w:t>
      </w:r>
      <w:r w:rsidRPr="1F962C54">
        <w:rPr>
          <w:rStyle w:val="eop"/>
          <w:rFonts w:cs="Times New Roman"/>
        </w:rPr>
        <w:t xml:space="preserve"> </w:t>
      </w:r>
      <w:r w:rsidR="00F55E46" w:rsidRPr="1F962C54">
        <w:rPr>
          <w:rStyle w:val="eop"/>
          <w:rFonts w:cs="Times New Roman"/>
        </w:rPr>
        <w:t>Floor</w:t>
      </w:r>
      <w:r w:rsidRPr="1F962C54">
        <w:rPr>
          <w:rStyle w:val="eop"/>
          <w:rFonts w:cs="Times New Roman"/>
        </w:rPr>
        <w:t xml:space="preserve"> of the U-building.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3873DF5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18C3171" w:rsidR="0005127A" w:rsidRPr="007732AE" w:rsidRDefault="0005127A" w:rsidP="0005127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370151111">
    <w:abstractNumId w:val="2"/>
  </w:num>
  <w:num w:numId="2" w16cid:durableId="30639656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  <w:num w:numId="3" w16cid:durableId="136709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F6310"/>
    <w:rsid w:val="00244EC5"/>
    <w:rsid w:val="00461C30"/>
    <w:rsid w:val="004E51E3"/>
    <w:rsid w:val="005119B2"/>
    <w:rsid w:val="005342EB"/>
    <w:rsid w:val="0054342A"/>
    <w:rsid w:val="005B12CA"/>
    <w:rsid w:val="005E789C"/>
    <w:rsid w:val="00635BA0"/>
    <w:rsid w:val="00637426"/>
    <w:rsid w:val="00666323"/>
    <w:rsid w:val="006B4404"/>
    <w:rsid w:val="007732AE"/>
    <w:rsid w:val="00826340"/>
    <w:rsid w:val="00844C46"/>
    <w:rsid w:val="008E03CD"/>
    <w:rsid w:val="00960157"/>
    <w:rsid w:val="009B1555"/>
    <w:rsid w:val="009D766A"/>
    <w:rsid w:val="009E7FD8"/>
    <w:rsid w:val="00A079E0"/>
    <w:rsid w:val="00AD1C14"/>
    <w:rsid w:val="00AE230A"/>
    <w:rsid w:val="00B32884"/>
    <w:rsid w:val="00B50B18"/>
    <w:rsid w:val="00B6734C"/>
    <w:rsid w:val="00C8119F"/>
    <w:rsid w:val="00E35EE0"/>
    <w:rsid w:val="00EA7499"/>
    <w:rsid w:val="00F12610"/>
    <w:rsid w:val="00F55E46"/>
    <w:rsid w:val="1F962C54"/>
    <w:rsid w:val="2D8DE7ED"/>
    <w:rsid w:val="3A722C71"/>
    <w:rsid w:val="4451FDC5"/>
    <w:rsid w:val="516F9C5D"/>
    <w:rsid w:val="580C2AFE"/>
    <w:rsid w:val="62BC91C1"/>
    <w:rsid w:val="774965BE"/>
    <w:rsid w:val="7C84E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E10B974C-47FD-433D-B64F-43C147D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4E51E3"/>
  </w:style>
  <w:style w:type="character" w:customStyle="1" w:styleId="eop">
    <w:name w:val="eop"/>
    <w:basedOn w:val="DefaultParagraphFont"/>
    <w:rsid w:val="004E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9</cp:revision>
  <dcterms:created xsi:type="dcterms:W3CDTF">2024-04-25T17:05:00Z</dcterms:created>
  <dcterms:modified xsi:type="dcterms:W3CDTF">2024-04-26T18:05:00Z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