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10B922AC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3D0524">
        <w:rPr>
          <w:rFonts w:ascii="Times New Roman" w:hAnsi="Times New Roman" w:cs="Times New Roman"/>
        </w:rPr>
        <w:t>March 15</w:t>
      </w:r>
      <w:r w:rsidR="003D0524" w:rsidRPr="003D0524">
        <w:rPr>
          <w:rFonts w:ascii="Times New Roman" w:hAnsi="Times New Roman" w:cs="Times New Roman"/>
          <w:vertAlign w:val="superscript"/>
        </w:rPr>
        <w:t>th</w:t>
      </w:r>
      <w:r w:rsidR="003D0524">
        <w:rPr>
          <w:rFonts w:ascii="Times New Roman" w:hAnsi="Times New Roman" w:cs="Times New Roman"/>
        </w:rPr>
        <w:t xml:space="preserve">, 2024 </w:t>
      </w:r>
    </w:p>
    <w:p w14:paraId="0BEDAD8C" w14:textId="09C6A94B" w:rsidR="00C614CB" w:rsidRPr="003E2C19" w:rsidRDefault="00B9259E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</w:t>
      </w:r>
      <w:r w:rsidR="002C5E2D">
        <w:rPr>
          <w:rFonts w:ascii="Times New Roman" w:hAnsi="Times New Roman" w:cs="Times New Roman"/>
          <w:b/>
          <w:bCs/>
        </w:rPr>
        <w:t>01</w:t>
      </w:r>
      <w:r w:rsidR="001334B0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</w:rPr>
        <w:t>31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383A54F1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E4F20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B9259E">
        <w:rPr>
          <w:rFonts w:ascii="Times New Roman" w:hAnsi="Times New Roman" w:cs="Times New Roman"/>
          <w:i/>
          <w:iCs/>
        </w:rPr>
        <w:t>Sienna Jarrard, Events Representative</w:t>
      </w:r>
    </w:p>
    <w:p w14:paraId="765993DE" w14:textId="77777777" w:rsidR="00A55929" w:rsidRPr="003C0245" w:rsidRDefault="00A55929" w:rsidP="00E977AF">
      <w:pPr>
        <w:spacing w:line="276" w:lineRule="auto"/>
        <w:rPr>
          <w:rFonts w:ascii="Times New Roman" w:hAnsi="Times New Roman" w:cs="Times New Roman"/>
          <w:i/>
          <w:iCs/>
        </w:rPr>
      </w:pPr>
    </w:p>
    <w:p w14:paraId="276DA5DD" w14:textId="2F493E5A" w:rsidR="002A1834" w:rsidRDefault="00C44888" w:rsidP="00E977A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B9259E">
        <w:rPr>
          <w:rFonts w:ascii="Times New Roman" w:hAnsi="Times New Roman" w:cs="Times New Roman"/>
          <w:b/>
          <w:bCs/>
        </w:rPr>
        <w:t>03</w:t>
      </w:r>
      <w:r w:rsidR="001334B0">
        <w:rPr>
          <w:rFonts w:ascii="Times New Roman" w:hAnsi="Times New Roman" w:cs="Times New Roman"/>
          <w:b/>
          <w:bCs/>
        </w:rPr>
        <w:t>-01-</w:t>
      </w:r>
      <w:r w:rsidR="00B9259E">
        <w:rPr>
          <w:rFonts w:ascii="Times New Roman" w:hAnsi="Times New Roman" w:cs="Times New Roman"/>
          <w:b/>
          <w:bCs/>
        </w:rPr>
        <w:t>31</w:t>
      </w:r>
      <w:r w:rsidR="001334B0">
        <w:rPr>
          <w:rFonts w:ascii="Times New Roman" w:hAnsi="Times New Roman" w:cs="Times New Roman"/>
          <w:b/>
          <w:bCs/>
        </w:rPr>
        <w:t xml:space="preserve">: </w:t>
      </w:r>
      <w:r w:rsidR="00B9259E">
        <w:rPr>
          <w:rFonts w:ascii="Times New Roman" w:hAnsi="Times New Roman" w:cs="Times New Roman"/>
          <w:b/>
          <w:bCs/>
        </w:rPr>
        <w:t>An Act to Approve Funding for ASG Spring Quarter Events in the Amount of $</w:t>
      </w:r>
      <w:r w:rsidR="003D0524">
        <w:rPr>
          <w:rFonts w:ascii="Times New Roman" w:hAnsi="Times New Roman" w:cs="Times New Roman"/>
          <w:b/>
          <w:bCs/>
        </w:rPr>
        <w:t>30,000</w:t>
      </w:r>
      <w:r w:rsidR="00E977AF">
        <w:rPr>
          <w:rFonts w:ascii="Times New Roman" w:hAnsi="Times New Roman" w:cs="Times New Roman"/>
          <w:b/>
          <w:bCs/>
        </w:rPr>
        <w:t>.</w:t>
      </w:r>
    </w:p>
    <w:p w14:paraId="23AFEDF9" w14:textId="77777777" w:rsidR="00E977AF" w:rsidRPr="003C0245" w:rsidRDefault="00E977AF" w:rsidP="00E977AF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365B0509" w:rsidR="005C466A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B9259E">
        <w:rPr>
          <w:rFonts w:ascii="Times New Roman" w:hAnsi="Times New Roman" w:cs="Times New Roman"/>
        </w:rPr>
        <w:t xml:space="preserve"> The ASG intends to hold nine events during Spring Quarter;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28228A5B" w:rsidR="009A6A5C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B9259E">
        <w:rPr>
          <w:rFonts w:ascii="Times New Roman" w:hAnsi="Times New Roman" w:cs="Times New Roman"/>
        </w:rPr>
        <w:t xml:space="preserve"> These events include the ASG 2023-2024 elections events including candidate tabling, a candidate panel, a candidate debate, and four days of voting events; and,</w:t>
      </w:r>
    </w:p>
    <w:p w14:paraId="5B4ACE52" w14:textId="77777777" w:rsidR="00B9259E" w:rsidRDefault="00B9259E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9A63783" w14:textId="4FB7A8F0" w:rsidR="00B9259E" w:rsidRPr="009A6A5C" w:rsidRDefault="00B9259E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These events include two Spring Quarter events to expand student knowledge about ASG, our hiring for the 2024-2025 academic year, and our annual gala.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485BE961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D0524">
        <w:rPr>
          <w:rFonts w:ascii="Times New Roman" w:hAnsi="Times New Roman" w:cs="Times New Roman"/>
        </w:rPr>
        <w:t xml:space="preserve"> The ASG is allocated $30,000 for food, decorations, and supplies for nine events; and, 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5E012891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3D0524">
        <w:rPr>
          <w:rFonts w:ascii="Times New Roman" w:hAnsi="Times New Roman" w:cs="Times New Roman"/>
        </w:rPr>
        <w:t xml:space="preserve"> A copy of this bill be forward to Heidi Ngo, ASG Treasurer; Hristo Stoynov, Office of Student Engagement Program Coordinator; and Julie Nguyen, ASG Secretary. 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4F658966" w14:textId="77777777" w:rsidR="003B0FAB" w:rsidRDefault="003B0FAB" w:rsidP="003B0F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554E487" w14:textId="5472985F" w:rsidR="003B0FAB" w:rsidRDefault="003B0FAB" w:rsidP="003B0F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 w</w:t>
      </w:r>
      <w:r w:rsidRPr="006C00F4">
        <w:rPr>
          <w:rFonts w:ascii="Times New Roman" w:hAnsi="Times New Roman" w:cs="Times New Roman"/>
          <w:b/>
          <w:bCs/>
        </w:rPr>
        <w:t xml:space="preserve">as duly approved by the Board of Directors on </w:t>
      </w:r>
      <w:r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15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24CFB3AF" w14:textId="77777777" w:rsidR="003B0FAB" w:rsidRDefault="003B0FAB" w:rsidP="003B0FAB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3B0FAB" w:rsidRPr="00D50F2D" w14:paraId="2FEF0D38" w14:textId="77777777" w:rsidTr="00356641">
        <w:tc>
          <w:tcPr>
            <w:tcW w:w="4776" w:type="dxa"/>
          </w:tcPr>
          <w:p w14:paraId="4F2D1398" w14:textId="77777777" w:rsidR="003B0FAB" w:rsidRPr="00D50F2D" w:rsidRDefault="003B0FAB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4437A1A3" wp14:editId="2540CDA6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5591F4" w14:textId="77777777" w:rsidR="003B0FAB" w:rsidRDefault="003B0FAB" w:rsidP="00356641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60CCE80C" w14:textId="77777777" w:rsidR="003B0FAB" w:rsidRPr="00D50F2D" w:rsidRDefault="003B0FAB" w:rsidP="00356641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3B0FAB" w:rsidRPr="00D50F2D" w14:paraId="7D626E8A" w14:textId="77777777" w:rsidTr="00356641">
        <w:tc>
          <w:tcPr>
            <w:tcW w:w="4776" w:type="dxa"/>
          </w:tcPr>
          <w:p w14:paraId="00DAF6AA" w14:textId="77777777" w:rsidR="003B0FAB" w:rsidRPr="00A7540B" w:rsidRDefault="003B0FAB" w:rsidP="00356641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6B3578A6" w14:textId="77777777" w:rsidR="003B0FAB" w:rsidRPr="00D50F2D" w:rsidRDefault="003B0FAB" w:rsidP="00356641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B0FAB"/>
    <w:rsid w:val="003C0245"/>
    <w:rsid w:val="003D0524"/>
    <w:rsid w:val="003E2C19"/>
    <w:rsid w:val="004677BB"/>
    <w:rsid w:val="004A21C3"/>
    <w:rsid w:val="004B47DF"/>
    <w:rsid w:val="004C5B16"/>
    <w:rsid w:val="00526621"/>
    <w:rsid w:val="0052693B"/>
    <w:rsid w:val="005415AD"/>
    <w:rsid w:val="005C466A"/>
    <w:rsid w:val="005F6F93"/>
    <w:rsid w:val="006007E3"/>
    <w:rsid w:val="00603D39"/>
    <w:rsid w:val="00681494"/>
    <w:rsid w:val="006E4C8C"/>
    <w:rsid w:val="00791741"/>
    <w:rsid w:val="007C1441"/>
    <w:rsid w:val="008407A4"/>
    <w:rsid w:val="009442BB"/>
    <w:rsid w:val="009A6A5C"/>
    <w:rsid w:val="00A55929"/>
    <w:rsid w:val="00A937FC"/>
    <w:rsid w:val="00A97496"/>
    <w:rsid w:val="00B74750"/>
    <w:rsid w:val="00B9259E"/>
    <w:rsid w:val="00BD10B8"/>
    <w:rsid w:val="00C22DD7"/>
    <w:rsid w:val="00C37F6A"/>
    <w:rsid w:val="00C44888"/>
    <w:rsid w:val="00C614CB"/>
    <w:rsid w:val="00D40AEA"/>
    <w:rsid w:val="00D75A1D"/>
    <w:rsid w:val="00DE6F50"/>
    <w:rsid w:val="00E862D0"/>
    <w:rsid w:val="00E977AF"/>
    <w:rsid w:val="00F5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0FAB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97F16381-36FB-4579-AC94-9F210E959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8</cp:revision>
  <dcterms:created xsi:type="dcterms:W3CDTF">2024-03-15T02:14:00Z</dcterms:created>
  <dcterms:modified xsi:type="dcterms:W3CDTF">2024-03-20T01:27:00Z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