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5F168C2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6DC221C2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>Date:</w:t>
      </w:r>
      <w:r w:rsidR="009934D3">
        <w:rPr>
          <w:rFonts w:ascii="Times New Roman" w:eastAsia="Times New Roman" w:hAnsi="Times New Roman" w:cs="Times New Roman"/>
          <w:color w:val="000000" w:themeColor="text1"/>
        </w:rPr>
        <w:t xml:space="preserve"> February 2</w:t>
      </w:r>
      <w:r w:rsidR="009934D3" w:rsidRPr="009934D3">
        <w:rPr>
          <w:rFonts w:ascii="Times New Roman" w:eastAsia="Times New Roman" w:hAnsi="Times New Roman" w:cs="Times New Roman"/>
          <w:color w:val="000000" w:themeColor="text1"/>
          <w:vertAlign w:val="superscript"/>
        </w:rPr>
        <w:t>nd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>, 2024</w:t>
      </w:r>
    </w:p>
    <w:p w14:paraId="3B8AC49B" w14:textId="41489800" w:rsidR="00F17B39" w:rsidRPr="003C0245" w:rsidRDefault="007B5E0F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17B39" w:rsidRPr="34855197">
        <w:rPr>
          <w:rFonts w:ascii="Times New Roman" w:hAnsi="Times New Roman" w:cs="Times New Roman"/>
          <w:b/>
          <w:bCs/>
        </w:rPr>
        <w:t>04-01-</w:t>
      </w:r>
      <w:r w:rsidR="009934D3">
        <w:rPr>
          <w:rFonts w:ascii="Times New Roman" w:hAnsi="Times New Roman" w:cs="Times New Roman"/>
          <w:b/>
          <w:bCs/>
        </w:rPr>
        <w:t>20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35E964EA" w14:textId="20E08BF0" w:rsidR="68911C46" w:rsidRPr="00DB4657" w:rsidRDefault="00C44888" w:rsidP="00DB4657">
      <w:pPr>
        <w:spacing w:line="240" w:lineRule="auto"/>
        <w:ind w:firstLine="0"/>
        <w:rPr>
          <w:rFonts w:ascii="Times" w:eastAsia="Times New Roman" w:hAnsi="Times" w:cs="Times New Roman"/>
          <w:b/>
          <w:bCs/>
          <w:color w:val="000000" w:themeColor="text1"/>
        </w:rPr>
      </w:pPr>
      <w:r w:rsidRPr="68911C46">
        <w:rPr>
          <w:rFonts w:ascii="Times" w:hAnsi="Times" w:cs="Times New Roman"/>
          <w:b/>
          <w:bCs/>
        </w:rPr>
        <w:t xml:space="preserve">BOARD </w:t>
      </w:r>
      <w:r w:rsidR="00E862D0" w:rsidRPr="68911C46">
        <w:rPr>
          <w:rFonts w:ascii="Times" w:hAnsi="Times" w:cs="Times New Roman"/>
          <w:b/>
          <w:bCs/>
        </w:rPr>
        <w:t>BILL</w:t>
      </w:r>
      <w:r w:rsidR="008407A4" w:rsidRPr="68911C46">
        <w:rPr>
          <w:rFonts w:ascii="Times" w:hAnsi="Times" w:cs="Times New Roman"/>
          <w:b/>
          <w:bCs/>
        </w:rPr>
        <w:t xml:space="preserve"> </w:t>
      </w:r>
      <w:r w:rsidR="07FAD2C6" w:rsidRPr="68911C46">
        <w:rPr>
          <w:rFonts w:ascii="Times" w:hAnsi="Times" w:cs="Times New Roman"/>
          <w:b/>
          <w:bCs/>
        </w:rPr>
        <w:t>04-</w:t>
      </w:r>
      <w:r w:rsidR="001334B0" w:rsidRPr="68911C46">
        <w:rPr>
          <w:rFonts w:ascii="Times" w:hAnsi="Times" w:cs="Times New Roman"/>
          <w:b/>
          <w:bCs/>
        </w:rPr>
        <w:t>01-</w:t>
      </w:r>
      <w:r w:rsidR="009934D3" w:rsidRPr="68911C46">
        <w:rPr>
          <w:rFonts w:ascii="Times" w:hAnsi="Times" w:cs="Times New Roman"/>
          <w:b/>
          <w:bCs/>
        </w:rPr>
        <w:t>20</w:t>
      </w:r>
      <w:r w:rsidR="001334B0" w:rsidRPr="68911C46">
        <w:rPr>
          <w:rFonts w:ascii="Times" w:hAnsi="Times" w:cs="Times New Roman"/>
          <w:b/>
          <w:bCs/>
        </w:rPr>
        <w:t xml:space="preserve">: </w:t>
      </w:r>
      <w:r w:rsidR="4023B9A9" w:rsidRPr="68911C46">
        <w:rPr>
          <w:rFonts w:ascii="Times" w:eastAsia="Times New Roman" w:hAnsi="Times" w:cs="Times New Roman"/>
          <w:b/>
          <w:bCs/>
          <w:color w:val="000000" w:themeColor="text1"/>
        </w:rPr>
        <w:t>An Act to Approve the Charter of</w:t>
      </w:r>
      <w:r w:rsidR="005F0FAA" w:rsidRPr="68911C46">
        <w:rPr>
          <w:rFonts w:ascii="Times" w:eastAsia="Times New Roman" w:hAnsi="Times" w:cs="Times New Roman"/>
          <w:b/>
          <w:bCs/>
          <w:color w:val="000000" w:themeColor="text1"/>
        </w:rPr>
        <w:t xml:space="preserve"> the</w:t>
      </w:r>
      <w:r w:rsidR="4023B9A9" w:rsidRPr="68911C46">
        <w:rPr>
          <w:rFonts w:ascii="Times" w:eastAsia="Times New Roman" w:hAnsi="Times" w:cs="Times New Roman"/>
          <w:b/>
          <w:bCs/>
          <w:color w:val="000000" w:themeColor="text1"/>
        </w:rPr>
        <w:t xml:space="preserve"> </w:t>
      </w:r>
      <w:r w:rsidR="00120F41" w:rsidRPr="68911C46">
        <w:rPr>
          <w:rFonts w:ascii="Times" w:hAnsi="Times"/>
          <w:b/>
          <w:bCs/>
        </w:rPr>
        <w:t>Bellevue</w:t>
      </w:r>
      <w:r w:rsidR="00AB5C4B" w:rsidRPr="68911C46">
        <w:rPr>
          <w:rFonts w:ascii="Times" w:hAnsi="Times"/>
          <w:b/>
          <w:bCs/>
        </w:rPr>
        <w:t xml:space="preserve"> College</w:t>
      </w:r>
      <w:r w:rsidR="00120F41" w:rsidRPr="68911C46">
        <w:rPr>
          <w:rFonts w:ascii="Times" w:hAnsi="Times"/>
          <w:b/>
          <w:bCs/>
        </w:rPr>
        <w:t xml:space="preserve"> </w:t>
      </w:r>
      <w:r w:rsidR="009934D3" w:rsidRPr="68911C46">
        <w:rPr>
          <w:rFonts w:ascii="Times" w:hAnsi="Times"/>
          <w:b/>
          <w:bCs/>
        </w:rPr>
        <w:t>Central Asian Students Association</w:t>
      </w:r>
      <w:r w:rsidR="006C09E3" w:rsidRPr="68911C46">
        <w:rPr>
          <w:rFonts w:ascii="Times" w:eastAsia="Times New Roman" w:hAnsi="Times" w:cs="Times New Roman"/>
          <w:b/>
          <w:bCs/>
          <w:color w:val="000000" w:themeColor="text1"/>
        </w:rPr>
        <w:t>.</w:t>
      </w:r>
    </w:p>
    <w:p w14:paraId="709FC848" w14:textId="7105E384" w:rsidR="68911C46" w:rsidRDefault="004A21C3" w:rsidP="68911C46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8911C46">
        <w:rPr>
          <w:rFonts w:ascii="Times" w:hAnsi="Times"/>
          <w:sz w:val="22"/>
          <w:szCs w:val="22"/>
        </w:rPr>
        <w:t>WHEREAS</w:t>
      </w:r>
      <w:r w:rsidR="009A6A5C" w:rsidRPr="68911C46">
        <w:rPr>
          <w:rFonts w:ascii="Times" w:hAnsi="Times"/>
          <w:sz w:val="22"/>
          <w:szCs w:val="22"/>
        </w:rPr>
        <w:t>:</w:t>
      </w:r>
      <w:r w:rsidR="48917947" w:rsidRPr="68911C46">
        <w:rPr>
          <w:rFonts w:ascii="Times" w:hAnsi="Times"/>
          <w:sz w:val="22"/>
          <w:szCs w:val="22"/>
        </w:rPr>
        <w:t xml:space="preserve"> </w:t>
      </w:r>
      <w:r w:rsidR="040A2FD4" w:rsidRPr="68911C46">
        <w:rPr>
          <w:rFonts w:ascii="Times" w:hAnsi="Times"/>
          <w:sz w:val="22"/>
          <w:szCs w:val="22"/>
        </w:rPr>
        <w:t xml:space="preserve">The </w:t>
      </w:r>
      <w:r w:rsidR="00705E46" w:rsidRPr="68911C46">
        <w:rPr>
          <w:rFonts w:ascii="Times" w:hAnsi="Times"/>
          <w:sz w:val="22"/>
          <w:szCs w:val="22"/>
        </w:rPr>
        <w:t xml:space="preserve">Bellevue College </w:t>
      </w:r>
      <w:r w:rsidR="009934D3" w:rsidRPr="68911C46">
        <w:rPr>
          <w:rFonts w:ascii="Times" w:hAnsi="Times"/>
          <w:sz w:val="22"/>
          <w:szCs w:val="22"/>
        </w:rPr>
        <w:t>Central Asian Students Association aims</w:t>
      </w:r>
      <w:r w:rsidR="00B93EAF" w:rsidRPr="68911C46">
        <w:rPr>
          <w:rFonts w:ascii="Times" w:hAnsi="Times"/>
          <w:sz w:val="22"/>
          <w:szCs w:val="22"/>
        </w:rPr>
        <w:t xml:space="preserve"> to </w:t>
      </w:r>
      <w:r w:rsidR="009934D3" w:rsidRPr="68911C46">
        <w:rPr>
          <w:rFonts w:ascii="Times" w:hAnsi="Times"/>
          <w:sz w:val="22"/>
          <w:szCs w:val="22"/>
        </w:rPr>
        <w:t>aspire to make a significant impact on the college community, promoting diversity, inclusivity, and global awareness. We envision a vibrant, inclusive campus community where the diverse cultures and traditions of Central Asia are actively celebrated and respected; and</w:t>
      </w:r>
    </w:p>
    <w:p w14:paraId="27D4B16D" w14:textId="28648CC2" w:rsidR="68911C46" w:rsidRDefault="004A21C3" w:rsidP="68911C46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8911C46">
        <w:rPr>
          <w:rFonts w:ascii="Times" w:hAnsi="Times"/>
          <w:sz w:val="22"/>
          <w:szCs w:val="22"/>
        </w:rPr>
        <w:t>WHEREAS</w:t>
      </w:r>
      <w:r w:rsidR="009A6A5C" w:rsidRPr="68911C46">
        <w:rPr>
          <w:rFonts w:ascii="Times" w:hAnsi="Times"/>
          <w:sz w:val="22"/>
          <w:szCs w:val="22"/>
        </w:rPr>
        <w:t>:</w:t>
      </w:r>
      <w:r w:rsidR="45654AA2" w:rsidRPr="68911C46">
        <w:rPr>
          <w:rFonts w:ascii="Times" w:hAnsi="Times"/>
          <w:sz w:val="22"/>
          <w:szCs w:val="22"/>
        </w:rPr>
        <w:t xml:space="preserve"> </w:t>
      </w:r>
      <w:r w:rsidR="00705E46" w:rsidRPr="68911C46">
        <w:rPr>
          <w:rFonts w:ascii="Times" w:hAnsi="Times"/>
          <w:sz w:val="22"/>
          <w:szCs w:val="22"/>
        </w:rPr>
        <w:t xml:space="preserve">The Bellevue </w:t>
      </w:r>
      <w:r w:rsidR="734E9F8F" w:rsidRPr="68911C46">
        <w:rPr>
          <w:rFonts w:ascii="Times" w:hAnsi="Times"/>
          <w:sz w:val="22"/>
          <w:szCs w:val="22"/>
        </w:rPr>
        <w:t xml:space="preserve">College </w:t>
      </w:r>
      <w:r w:rsidR="009934D3" w:rsidRPr="68911C46">
        <w:rPr>
          <w:rFonts w:ascii="Times" w:hAnsi="Times"/>
          <w:sz w:val="22"/>
          <w:szCs w:val="22"/>
        </w:rPr>
        <w:t>Central Asian Students Association</w:t>
      </w:r>
      <w:r w:rsidR="00AB5C4B" w:rsidRPr="68911C46">
        <w:rPr>
          <w:rFonts w:ascii="Times" w:hAnsi="Times"/>
          <w:sz w:val="22"/>
          <w:szCs w:val="22"/>
        </w:rPr>
        <w:t xml:space="preserve"> </w:t>
      </w:r>
      <w:r w:rsidR="009934D3" w:rsidRPr="68911C46">
        <w:rPr>
          <w:rFonts w:ascii="Times" w:hAnsi="Times"/>
          <w:sz w:val="22"/>
          <w:szCs w:val="22"/>
        </w:rPr>
        <w:t>provides educational experiences beyond the classroom, including seminars, workshops, and guest lectures, which enrich the students' academic life and broaden their understanding of Central Asia. It's also a great opportunity for networking, both socially and professionally. For Central Asian students, the association acts as a support system, aiding in their adjustment to college life and providing a space where they can freely express and celebrate their heritage.</w:t>
      </w:r>
    </w:p>
    <w:p w14:paraId="07FEEB95" w14:textId="16BBAD21" w:rsidR="5BF01CB5" w:rsidRPr="00DB4657" w:rsidRDefault="009C68B2" w:rsidP="00DB4657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5BF01CB5">
        <w:rPr>
          <w:rFonts w:ascii="Times" w:hAnsi="Times"/>
          <w:sz w:val="22"/>
          <w:szCs w:val="22"/>
        </w:rPr>
        <w:t xml:space="preserve">WHEREAS: The </w:t>
      </w:r>
      <w:r w:rsidR="00705E46" w:rsidRPr="5BF01CB5">
        <w:rPr>
          <w:rFonts w:ascii="Times" w:hAnsi="Times"/>
          <w:sz w:val="22"/>
          <w:szCs w:val="22"/>
        </w:rPr>
        <w:t xml:space="preserve">Bellevue College </w:t>
      </w:r>
      <w:r w:rsidR="009934D3" w:rsidRPr="5BF01CB5">
        <w:rPr>
          <w:rFonts w:ascii="Times" w:hAnsi="Times"/>
          <w:sz w:val="22"/>
          <w:szCs w:val="22"/>
        </w:rPr>
        <w:t>Central Asian Students Association has</w:t>
      </w:r>
      <w:r w:rsidRPr="5BF01CB5">
        <w:rPr>
          <w:rFonts w:ascii="Times" w:hAnsi="Times"/>
          <w:sz w:val="22"/>
          <w:szCs w:val="22"/>
        </w:rPr>
        <w:t xml:space="preserve"> met all required qualifications to become a chartered </w:t>
      </w:r>
      <w:r w:rsidR="0006799A" w:rsidRPr="5BF01CB5">
        <w:rPr>
          <w:rFonts w:ascii="Times" w:hAnsi="Times"/>
          <w:sz w:val="22"/>
          <w:szCs w:val="22"/>
        </w:rPr>
        <w:t>s</w:t>
      </w:r>
      <w:r w:rsidRPr="5BF01CB5">
        <w:rPr>
          <w:rFonts w:ascii="Times" w:hAnsi="Times"/>
          <w:sz w:val="22"/>
          <w:szCs w:val="22"/>
        </w:rPr>
        <w:t>tudent organization.</w:t>
      </w:r>
    </w:p>
    <w:p w14:paraId="446E2A68" w14:textId="08E05270" w:rsidR="68911C46" w:rsidRPr="00DB4657" w:rsidRDefault="009C68B2" w:rsidP="00DB4657">
      <w:pPr>
        <w:spacing w:line="276" w:lineRule="auto"/>
        <w:ind w:firstLine="0"/>
        <w:rPr>
          <w:rFonts w:ascii="Times" w:hAnsi="Times" w:cs="Times New Roman"/>
        </w:rPr>
      </w:pPr>
      <w:r w:rsidRPr="68911C46">
        <w:rPr>
          <w:rFonts w:ascii="Times" w:hAnsi="Times" w:cs="Times New Roman"/>
        </w:rPr>
        <w:t>WHEREAS: This charter shall expire on June 30th, 2024, unless otherwise renewed by the club with ratification from the Board of Directors.</w:t>
      </w:r>
    </w:p>
    <w:p w14:paraId="79F370D2" w14:textId="276000A2" w:rsidR="68911C46" w:rsidRPr="00DB4657" w:rsidRDefault="003C0245" w:rsidP="00DB4657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68911C46">
        <w:rPr>
          <w:rFonts w:ascii="Times" w:hAnsi="Times"/>
          <w:b/>
          <w:bCs/>
          <w:sz w:val="22"/>
          <w:szCs w:val="22"/>
        </w:rPr>
        <w:t xml:space="preserve">THEREFORE, BE IT </w:t>
      </w:r>
      <w:r w:rsidR="00E862D0" w:rsidRPr="68911C46">
        <w:rPr>
          <w:rFonts w:ascii="Times" w:hAnsi="Times"/>
          <w:b/>
          <w:bCs/>
          <w:sz w:val="22"/>
          <w:szCs w:val="22"/>
        </w:rPr>
        <w:t>ENACTED</w:t>
      </w:r>
      <w:r w:rsidRPr="68911C46">
        <w:rPr>
          <w:rFonts w:ascii="Times" w:hAnsi="Times"/>
          <w:b/>
          <w:bCs/>
          <w:sz w:val="22"/>
          <w:szCs w:val="22"/>
        </w:rPr>
        <w:t xml:space="preserve"> BY THE ASSOCIATED STUDENT GOVERNMENT OF BELLEVUE COLLEGE </w:t>
      </w:r>
      <w:r w:rsidR="00E862D0" w:rsidRPr="68911C46">
        <w:rPr>
          <w:rFonts w:ascii="Times" w:hAnsi="Times"/>
          <w:b/>
          <w:bCs/>
          <w:sz w:val="22"/>
          <w:szCs w:val="22"/>
        </w:rPr>
        <w:t>BOARD OF DIRECTORS</w:t>
      </w:r>
    </w:p>
    <w:p w14:paraId="7884D54C" w14:textId="5F268DB0" w:rsidR="68911C46" w:rsidRPr="00DB4657" w:rsidRDefault="009A6A5C" w:rsidP="00DB4657">
      <w:pPr>
        <w:spacing w:line="276" w:lineRule="auto"/>
        <w:ind w:firstLine="0"/>
        <w:rPr>
          <w:rFonts w:ascii="Times" w:hAnsi="Times" w:cs="Times New Roman"/>
        </w:rPr>
      </w:pPr>
      <w:r w:rsidRPr="68911C46">
        <w:rPr>
          <w:rFonts w:ascii="Times" w:hAnsi="Times" w:cs="Times New Roman"/>
        </w:rPr>
        <w:t>THAT:</w:t>
      </w:r>
      <w:r w:rsidR="0D26FBD5" w:rsidRPr="68911C46">
        <w:rPr>
          <w:rFonts w:ascii="Times" w:hAnsi="Times" w:cs="Times New Roman"/>
        </w:rPr>
        <w:t xml:space="preserve"> The Associated Student Govern</w:t>
      </w:r>
      <w:r w:rsidR="749C0F44" w:rsidRPr="68911C46">
        <w:rPr>
          <w:rFonts w:ascii="Times" w:hAnsi="Times" w:cs="Times New Roman"/>
        </w:rPr>
        <w:t xml:space="preserve">ment </w:t>
      </w:r>
      <w:r w:rsidR="57B47B0F" w:rsidRPr="68911C46">
        <w:rPr>
          <w:rFonts w:ascii="Times" w:hAnsi="Times" w:cs="Times New Roman"/>
        </w:rPr>
        <w:t>hereby recognizes the</w:t>
      </w:r>
      <w:r w:rsidR="00562CB7" w:rsidRPr="68911C46">
        <w:rPr>
          <w:rFonts w:ascii="Times" w:hAnsi="Times" w:cs="Times New Roman"/>
        </w:rPr>
        <w:t xml:space="preserve"> </w:t>
      </w:r>
      <w:r w:rsidR="009934D3" w:rsidRPr="68911C46">
        <w:rPr>
          <w:rFonts w:ascii="Times" w:hAnsi="Times"/>
        </w:rPr>
        <w:t>Bellevue College</w:t>
      </w:r>
      <w:r w:rsidR="359CB52A" w:rsidRPr="68911C46">
        <w:rPr>
          <w:rFonts w:ascii="Times" w:hAnsi="Times"/>
        </w:rPr>
        <w:t xml:space="preserve"> </w:t>
      </w:r>
      <w:r w:rsidR="009934D3" w:rsidRPr="68911C46">
        <w:rPr>
          <w:rFonts w:ascii="Times" w:hAnsi="Times"/>
        </w:rPr>
        <w:t xml:space="preserve">Central Asian Students </w:t>
      </w:r>
      <w:r w:rsidR="040816B4" w:rsidRPr="68911C46">
        <w:rPr>
          <w:rFonts w:ascii="Times" w:hAnsi="Times"/>
        </w:rPr>
        <w:t xml:space="preserve">Association </w:t>
      </w:r>
      <w:r w:rsidR="57B47B0F" w:rsidRPr="68911C46">
        <w:rPr>
          <w:rFonts w:ascii="Times" w:hAnsi="Times" w:cs="Times New Roman"/>
        </w:rPr>
        <w:t>as an official student organization at Bellevue College</w:t>
      </w:r>
      <w:r w:rsidR="004A40B8" w:rsidRPr="68911C46">
        <w:rPr>
          <w:rFonts w:ascii="Times" w:hAnsi="Times" w:cs="Times New Roman"/>
        </w:rPr>
        <w:t>.</w:t>
      </w:r>
    </w:p>
    <w:p w14:paraId="25B745DE" w14:textId="34AD0E93" w:rsidR="003E2C19" w:rsidRPr="009934D3" w:rsidRDefault="009A6A5C" w:rsidP="68911C46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68911C46">
        <w:rPr>
          <w:rFonts w:ascii="Times" w:hAnsi="Times"/>
          <w:sz w:val="22"/>
          <w:szCs w:val="22"/>
        </w:rPr>
        <w:t>THAT:</w:t>
      </w:r>
      <w:r w:rsidR="78620876" w:rsidRPr="68911C46">
        <w:rPr>
          <w:rFonts w:ascii="Times" w:hAnsi="Times"/>
          <w:sz w:val="22"/>
          <w:szCs w:val="22"/>
        </w:rPr>
        <w:t xml:space="preserve"> </w:t>
      </w:r>
      <w:r w:rsidR="78620876" w:rsidRPr="68911C46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Diakubama, ASG Public Relations Representative; Amanda Arboleda, Student Engagement- Student Involvement Specialist; </w:t>
      </w:r>
      <w:r w:rsidR="009934D3" w:rsidRPr="68911C46">
        <w:rPr>
          <w:rFonts w:ascii="Times" w:hAnsi="Times"/>
          <w:sz w:val="22"/>
          <w:szCs w:val="22"/>
        </w:rPr>
        <w:t xml:space="preserve">Azim </w:t>
      </w:r>
      <w:proofErr w:type="spellStart"/>
      <w:r w:rsidR="009934D3" w:rsidRPr="68911C46">
        <w:rPr>
          <w:rFonts w:ascii="Times" w:hAnsi="Times"/>
          <w:sz w:val="22"/>
          <w:szCs w:val="22"/>
        </w:rPr>
        <w:t>Askhatov</w:t>
      </w:r>
      <w:proofErr w:type="spellEnd"/>
      <w:r w:rsidR="007B5E0F" w:rsidRPr="68911C46">
        <w:rPr>
          <w:rFonts w:ascii="Times" w:hAnsi="Times"/>
          <w:sz w:val="22"/>
          <w:szCs w:val="22"/>
        </w:rPr>
        <w:t xml:space="preserve">, </w:t>
      </w:r>
      <w:r w:rsidR="00705E46" w:rsidRPr="68911C46">
        <w:rPr>
          <w:rFonts w:ascii="Times" w:hAnsi="Times"/>
          <w:sz w:val="22"/>
          <w:szCs w:val="22"/>
        </w:rPr>
        <w:t xml:space="preserve">Bellevue College </w:t>
      </w:r>
      <w:r w:rsidR="2B2E95DA" w:rsidRPr="68911C46">
        <w:rPr>
          <w:rFonts w:ascii="Times" w:hAnsi="Times"/>
          <w:sz w:val="22"/>
          <w:szCs w:val="22"/>
        </w:rPr>
        <w:t>Central Asian Students Association</w:t>
      </w:r>
      <w:r w:rsidR="00705E46" w:rsidRPr="68911C46">
        <w:rPr>
          <w:rFonts w:ascii="Times" w:hAnsi="Times"/>
          <w:sz w:val="22"/>
          <w:szCs w:val="22"/>
        </w:rPr>
        <w:t xml:space="preserve"> </w:t>
      </w:r>
      <w:r w:rsidR="2140ED88" w:rsidRPr="68911C46">
        <w:rPr>
          <w:rFonts w:ascii="Times" w:hAnsi="Times"/>
          <w:color w:val="000000" w:themeColor="text1"/>
          <w:sz w:val="22"/>
          <w:szCs w:val="22"/>
        </w:rPr>
        <w:t xml:space="preserve">President; and </w:t>
      </w:r>
      <w:r w:rsidR="009934D3" w:rsidRPr="68911C46">
        <w:rPr>
          <w:rFonts w:ascii="Times" w:hAnsi="Times"/>
          <w:sz w:val="22"/>
          <w:szCs w:val="22"/>
        </w:rPr>
        <w:t xml:space="preserve">Ayana </w:t>
      </w:r>
      <w:proofErr w:type="spellStart"/>
      <w:r w:rsidR="009934D3" w:rsidRPr="68911C46">
        <w:rPr>
          <w:rFonts w:ascii="Times" w:hAnsi="Times"/>
          <w:sz w:val="22"/>
          <w:szCs w:val="22"/>
        </w:rPr>
        <w:t>Imanbaeva</w:t>
      </w:r>
      <w:proofErr w:type="spellEnd"/>
      <w:r w:rsidR="000076E9" w:rsidRPr="68911C46">
        <w:rPr>
          <w:rFonts w:ascii="Times" w:hAnsi="Times"/>
          <w:sz w:val="22"/>
          <w:szCs w:val="22"/>
        </w:rPr>
        <w:t xml:space="preserve">, </w:t>
      </w:r>
      <w:r w:rsidR="797759CB" w:rsidRPr="68911C46">
        <w:rPr>
          <w:rFonts w:ascii="Times" w:hAnsi="Times"/>
          <w:sz w:val="22"/>
          <w:szCs w:val="22"/>
        </w:rPr>
        <w:t>Central Asian Students Association</w:t>
      </w:r>
      <w:r w:rsidR="00AB5C4B" w:rsidRPr="68911C46">
        <w:rPr>
          <w:rFonts w:ascii="Times" w:hAnsi="Times"/>
          <w:sz w:val="22"/>
          <w:szCs w:val="22"/>
        </w:rPr>
        <w:t xml:space="preserve"> </w:t>
      </w:r>
      <w:r w:rsidR="00DB541B" w:rsidRPr="68911C46">
        <w:rPr>
          <w:rFonts w:ascii="Times" w:hAnsi="Times"/>
          <w:sz w:val="22"/>
          <w:szCs w:val="22"/>
        </w:rPr>
        <w:t xml:space="preserve">Vice </w:t>
      </w:r>
      <w:r w:rsidR="2140ED88" w:rsidRPr="68911C46">
        <w:rPr>
          <w:rFonts w:ascii="Times" w:hAnsi="Times"/>
          <w:color w:val="000000" w:themeColor="text1"/>
          <w:sz w:val="22"/>
          <w:szCs w:val="22"/>
        </w:rPr>
        <w:t>President.</w:t>
      </w:r>
    </w:p>
    <w:p w14:paraId="3BC6A757" w14:textId="7B600C14" w:rsidR="003E2C19" w:rsidRDefault="006E61F1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51E17BC0">
          <v:rect id="_x0000_i1025" style="width:468pt;height:.0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51678C5" w14:textId="26280B7E" w:rsidR="00DB4657" w:rsidRDefault="00DB4657" w:rsidP="00DB465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</w:t>
      </w:r>
      <w:r w:rsidR="00251159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-01-</w:t>
      </w:r>
      <w:r w:rsidR="00251159">
        <w:rPr>
          <w:rFonts w:ascii="Times New Roman" w:hAnsi="Times New Roman" w:cs="Times New Roman"/>
          <w:b/>
          <w:bCs/>
        </w:rPr>
        <w:t>20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A24039F" w14:textId="77777777" w:rsidR="00DB4657" w:rsidRDefault="00DB4657" w:rsidP="00DB465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DB4657" w:rsidRPr="00D50F2D" w14:paraId="19A543C1" w14:textId="77777777" w:rsidTr="006E61F1">
        <w:tc>
          <w:tcPr>
            <w:tcW w:w="4776" w:type="dxa"/>
          </w:tcPr>
          <w:p w14:paraId="42ABAD60" w14:textId="77777777" w:rsidR="00DB4657" w:rsidRPr="00D50F2D" w:rsidRDefault="00DB4657" w:rsidP="006E61F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8242" behindDoc="0" locked="0" layoutInCell="1" allowOverlap="1" wp14:anchorId="48FF13F3" wp14:editId="7CAD287E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2701B5" w14:textId="77777777" w:rsidR="00DB4657" w:rsidRDefault="00DB4657" w:rsidP="006E61F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267961AF" w14:textId="77777777" w:rsidR="00DB4657" w:rsidRPr="00D50F2D" w:rsidRDefault="00DB4657" w:rsidP="006E61F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DB4657" w:rsidRPr="00D50F2D" w14:paraId="0F37AB68" w14:textId="77777777" w:rsidTr="006E61F1">
        <w:tc>
          <w:tcPr>
            <w:tcW w:w="4776" w:type="dxa"/>
          </w:tcPr>
          <w:p w14:paraId="7424FA08" w14:textId="77777777" w:rsidR="00DB4657" w:rsidRPr="00784452" w:rsidRDefault="00DB4657" w:rsidP="006E61F1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9990A94" w14:textId="77777777" w:rsidR="00DB4657" w:rsidRPr="00D50F2D" w:rsidRDefault="00DB4657" w:rsidP="006E61F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65B76DE0" w14:textId="77777777" w:rsidR="00DB4657" w:rsidRDefault="00DB4657" w:rsidP="00DB465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239E9"/>
    <w:rsid w:val="00241B54"/>
    <w:rsid w:val="00251159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36E39"/>
    <w:rsid w:val="003461ED"/>
    <w:rsid w:val="00383676"/>
    <w:rsid w:val="00385486"/>
    <w:rsid w:val="00397FCD"/>
    <w:rsid w:val="003C0245"/>
    <w:rsid w:val="003C79CB"/>
    <w:rsid w:val="003E2C19"/>
    <w:rsid w:val="00432227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6E61F1"/>
    <w:rsid w:val="00705D06"/>
    <w:rsid w:val="00705E46"/>
    <w:rsid w:val="00724D87"/>
    <w:rsid w:val="0075374D"/>
    <w:rsid w:val="00785EDC"/>
    <w:rsid w:val="00791741"/>
    <w:rsid w:val="007B0D88"/>
    <w:rsid w:val="007B5E0F"/>
    <w:rsid w:val="007C1441"/>
    <w:rsid w:val="007C179C"/>
    <w:rsid w:val="00801C94"/>
    <w:rsid w:val="008209F1"/>
    <w:rsid w:val="00833EDC"/>
    <w:rsid w:val="008407A4"/>
    <w:rsid w:val="00840ED5"/>
    <w:rsid w:val="00871159"/>
    <w:rsid w:val="0088319B"/>
    <w:rsid w:val="008D6615"/>
    <w:rsid w:val="008D7903"/>
    <w:rsid w:val="008E186B"/>
    <w:rsid w:val="008E1E5F"/>
    <w:rsid w:val="008F50ED"/>
    <w:rsid w:val="00932D62"/>
    <w:rsid w:val="00940214"/>
    <w:rsid w:val="00977EF5"/>
    <w:rsid w:val="009934D3"/>
    <w:rsid w:val="009A6A5C"/>
    <w:rsid w:val="009B6AB9"/>
    <w:rsid w:val="009C1396"/>
    <w:rsid w:val="009C1E40"/>
    <w:rsid w:val="009C68B2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A39C4"/>
    <w:rsid w:val="00CB2238"/>
    <w:rsid w:val="00CD184E"/>
    <w:rsid w:val="00CE00AE"/>
    <w:rsid w:val="00D00520"/>
    <w:rsid w:val="00D30E96"/>
    <w:rsid w:val="00D65037"/>
    <w:rsid w:val="00D75A1D"/>
    <w:rsid w:val="00DB4657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B1C54"/>
    <w:rsid w:val="00FE3855"/>
    <w:rsid w:val="040816B4"/>
    <w:rsid w:val="040A2FD4"/>
    <w:rsid w:val="07FAD2C6"/>
    <w:rsid w:val="09480D34"/>
    <w:rsid w:val="0AE6BF40"/>
    <w:rsid w:val="0D26FBD5"/>
    <w:rsid w:val="0DE3ADC0"/>
    <w:rsid w:val="0EEF0CE7"/>
    <w:rsid w:val="1A93893A"/>
    <w:rsid w:val="1ECE30C5"/>
    <w:rsid w:val="1F0530B1"/>
    <w:rsid w:val="20A10112"/>
    <w:rsid w:val="2140ED88"/>
    <w:rsid w:val="22860C59"/>
    <w:rsid w:val="23A1A1E8"/>
    <w:rsid w:val="23C7AD26"/>
    <w:rsid w:val="253D7249"/>
    <w:rsid w:val="256C8750"/>
    <w:rsid w:val="26D942AA"/>
    <w:rsid w:val="29AE2F6D"/>
    <w:rsid w:val="2B227DEE"/>
    <w:rsid w:val="2B2E95DA"/>
    <w:rsid w:val="2C277BB8"/>
    <w:rsid w:val="2E5A1EB0"/>
    <w:rsid w:val="2EAB959D"/>
    <w:rsid w:val="30A2408F"/>
    <w:rsid w:val="34855197"/>
    <w:rsid w:val="359CB52A"/>
    <w:rsid w:val="36DC1367"/>
    <w:rsid w:val="3965D16B"/>
    <w:rsid w:val="396B7C2B"/>
    <w:rsid w:val="4023B9A9"/>
    <w:rsid w:val="42658476"/>
    <w:rsid w:val="440DF2D5"/>
    <w:rsid w:val="45654AA2"/>
    <w:rsid w:val="46061DEB"/>
    <w:rsid w:val="478C91CD"/>
    <w:rsid w:val="48917947"/>
    <w:rsid w:val="4A2FEC38"/>
    <w:rsid w:val="4DB3F5A2"/>
    <w:rsid w:val="4F4964A6"/>
    <w:rsid w:val="543471FD"/>
    <w:rsid w:val="55840C87"/>
    <w:rsid w:val="57B47B0F"/>
    <w:rsid w:val="5BF01CB5"/>
    <w:rsid w:val="604B7C71"/>
    <w:rsid w:val="629C0856"/>
    <w:rsid w:val="63831D33"/>
    <w:rsid w:val="642ED8BD"/>
    <w:rsid w:val="670FD531"/>
    <w:rsid w:val="68911C46"/>
    <w:rsid w:val="68EFA0D0"/>
    <w:rsid w:val="69E766A9"/>
    <w:rsid w:val="6AC1C4D1"/>
    <w:rsid w:val="6AE28EC8"/>
    <w:rsid w:val="70148533"/>
    <w:rsid w:val="705F752C"/>
    <w:rsid w:val="70F9F473"/>
    <w:rsid w:val="71E08C48"/>
    <w:rsid w:val="730E29A3"/>
    <w:rsid w:val="734E9F8F"/>
    <w:rsid w:val="739715EE"/>
    <w:rsid w:val="74187ECE"/>
    <w:rsid w:val="74658C52"/>
    <w:rsid w:val="749C0F44"/>
    <w:rsid w:val="76895B01"/>
    <w:rsid w:val="76DF120E"/>
    <w:rsid w:val="78620876"/>
    <w:rsid w:val="792A2901"/>
    <w:rsid w:val="797759CB"/>
    <w:rsid w:val="79C5ACDE"/>
    <w:rsid w:val="79ED2F15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10181760-1979-4AE0-85D1-00EBD70A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6" ma:contentTypeDescription="Create a new document." ma:contentTypeScope="" ma:versionID="17890bf6e7a5920b818332fef87fab8c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222542bafbcb3737ee4659b1d88bea71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6ccb3c31-e11d-45be-b4e6-9db1d4cf2fb8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042a0673-c9c2-4b76-a955-b35cd1e8a748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43F15DE-3171-4E9E-A4ED-36620E17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7</cp:revision>
  <dcterms:created xsi:type="dcterms:W3CDTF">2024-01-31T18:29:00Z</dcterms:created>
  <dcterms:modified xsi:type="dcterms:W3CDTF">2024-02-05T19:45:00Z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