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6ADE8E4D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F05838">
        <w:rPr>
          <w:rFonts w:ascii="Times New Roman" w:hAnsi="Times New Roman" w:cs="Times New Roman"/>
        </w:rPr>
        <w:t>January 12</w:t>
      </w:r>
      <w:r w:rsidR="00F05838" w:rsidRPr="00F05838">
        <w:rPr>
          <w:rFonts w:ascii="Times New Roman" w:hAnsi="Times New Roman" w:cs="Times New Roman"/>
          <w:vertAlign w:val="superscript"/>
        </w:rPr>
        <w:t>th</w:t>
      </w:r>
      <w:r w:rsidR="00F05838">
        <w:rPr>
          <w:rFonts w:ascii="Times New Roman" w:hAnsi="Times New Roman" w:cs="Times New Roman"/>
        </w:rPr>
        <w:t>, 2024</w:t>
      </w:r>
    </w:p>
    <w:p w14:paraId="0BEDAD8C" w14:textId="53588AED" w:rsidR="00C614CB" w:rsidRPr="003E2C19" w:rsidRDefault="00F05838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F68AE86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F05838">
        <w:rPr>
          <w:rFonts w:ascii="Times New Roman" w:hAnsi="Times New Roman" w:cs="Times New Roman"/>
          <w:i/>
          <w:iCs/>
        </w:rPr>
        <w:t xml:space="preserve"> Sean Behl, President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2A7FBAAC" w:rsidR="002A1834" w:rsidRPr="003C0245" w:rsidRDefault="00C44888" w:rsidP="00F0583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26FC21B4">
        <w:rPr>
          <w:rFonts w:ascii="Times New Roman" w:hAnsi="Times New Roman" w:cs="Times New Roman"/>
          <w:b/>
          <w:bCs/>
        </w:rPr>
        <w:t xml:space="preserve">BOARD </w:t>
      </w:r>
      <w:r w:rsidR="00E862D0" w:rsidRPr="26FC21B4">
        <w:rPr>
          <w:rFonts w:ascii="Times New Roman" w:hAnsi="Times New Roman" w:cs="Times New Roman"/>
          <w:b/>
          <w:bCs/>
        </w:rPr>
        <w:t>BILL</w:t>
      </w:r>
      <w:r w:rsidR="008407A4" w:rsidRPr="26FC21B4">
        <w:rPr>
          <w:rFonts w:ascii="Times New Roman" w:hAnsi="Times New Roman" w:cs="Times New Roman"/>
          <w:b/>
          <w:bCs/>
        </w:rPr>
        <w:t xml:space="preserve"> </w:t>
      </w:r>
      <w:r w:rsidR="00F05838" w:rsidRPr="26FC21B4">
        <w:rPr>
          <w:rFonts w:ascii="Times New Roman" w:hAnsi="Times New Roman" w:cs="Times New Roman"/>
          <w:b/>
          <w:bCs/>
        </w:rPr>
        <w:t>02</w:t>
      </w:r>
      <w:r w:rsidR="001334B0" w:rsidRPr="26FC21B4">
        <w:rPr>
          <w:rFonts w:ascii="Times New Roman" w:hAnsi="Times New Roman" w:cs="Times New Roman"/>
          <w:b/>
          <w:bCs/>
        </w:rPr>
        <w:t>-01-</w:t>
      </w:r>
      <w:r w:rsidR="00F05838" w:rsidRPr="26FC21B4">
        <w:rPr>
          <w:rFonts w:ascii="Times New Roman" w:hAnsi="Times New Roman" w:cs="Times New Roman"/>
          <w:b/>
          <w:bCs/>
        </w:rPr>
        <w:t>01</w:t>
      </w:r>
      <w:r w:rsidR="001334B0" w:rsidRPr="26FC21B4">
        <w:rPr>
          <w:rFonts w:ascii="Times New Roman" w:hAnsi="Times New Roman" w:cs="Times New Roman"/>
          <w:b/>
          <w:bCs/>
        </w:rPr>
        <w:t xml:space="preserve">: </w:t>
      </w:r>
      <w:r w:rsidR="00F05838" w:rsidRPr="26FC21B4">
        <w:rPr>
          <w:rFonts w:ascii="Times New Roman" w:hAnsi="Times New Roman" w:cs="Times New Roman"/>
          <w:b/>
          <w:bCs/>
        </w:rPr>
        <w:t xml:space="preserve">An Act to Appoint Olivia Nehema to the Council for Inclusion and </w:t>
      </w:r>
      <w:r w:rsidR="1FA14FA4" w:rsidRPr="26FC21B4">
        <w:rPr>
          <w:rFonts w:ascii="Times New Roman" w:hAnsi="Times New Roman" w:cs="Times New Roman"/>
          <w:b/>
          <w:bCs/>
        </w:rPr>
        <w:t>Diversity for</w:t>
      </w:r>
      <w:r w:rsidR="00F05838" w:rsidRPr="26FC21B4">
        <w:rPr>
          <w:rFonts w:ascii="Times New Roman" w:hAnsi="Times New Roman" w:cs="Times New Roman"/>
          <w:b/>
          <w:bCs/>
        </w:rPr>
        <w:t xml:space="preserve"> the 2023-2024 Academic Year</w:t>
      </w:r>
    </w:p>
    <w:p w14:paraId="622CE236" w14:textId="77777777" w:rsidR="005C466A" w:rsidRPr="003C0245" w:rsidRDefault="005C466A" w:rsidP="00F0583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37C6734" w14:textId="3DC3D85B" w:rsidR="003C0245" w:rsidRDefault="00F05838" w:rsidP="00F0583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Olivia Nehema has met all qualifications to serve in Bellevue College Governance; and,</w:t>
      </w:r>
    </w:p>
    <w:p w14:paraId="21783D04" w14:textId="77777777" w:rsidR="00F05838" w:rsidRDefault="00F05838" w:rsidP="00F05838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67C102" w14:textId="4449E817" w:rsidR="00F05838" w:rsidRPr="00F05838" w:rsidRDefault="00F05838" w:rsidP="00F0583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Olivia Nehema has demonstrated initiative and interest in serving the greater Bellevue College community.</w:t>
      </w:r>
    </w:p>
    <w:p w14:paraId="16385BEA" w14:textId="77777777" w:rsidR="006007E3" w:rsidRPr="003C0245" w:rsidRDefault="006007E3" w:rsidP="00F0583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Default="003E2C19" w:rsidP="00F0583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F65CC22" w14:textId="2D268BF3" w:rsidR="003E2C19" w:rsidRDefault="00F05838" w:rsidP="00F0583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Olivia Nehema be appointed to the Council for Inclusion and Diversity for the 2023-2024 academic year; and,</w:t>
      </w:r>
    </w:p>
    <w:p w14:paraId="3C969F37" w14:textId="77777777" w:rsidR="00F05838" w:rsidRDefault="00F05838" w:rsidP="00F05838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85BB922" w14:textId="043DE307" w:rsidR="0052004D" w:rsidRPr="0052004D" w:rsidRDefault="00F05838" w:rsidP="0052004D">
      <w:pPr>
        <w:spacing w:line="276" w:lineRule="auto"/>
        <w:ind w:firstLine="0"/>
        <w:rPr>
          <w:rFonts w:ascii="Times New Roman" w:hAnsi="Times New Roman" w:cs="Times New Roman"/>
        </w:rPr>
      </w:pPr>
      <w:r w:rsidRPr="48C7ED68">
        <w:rPr>
          <w:rFonts w:ascii="Times New Roman" w:hAnsi="Times New Roman" w:cs="Times New Roman"/>
        </w:rPr>
        <w:t xml:space="preserve">THAT: </w:t>
      </w:r>
      <w:r w:rsidR="0052004D" w:rsidRPr="48C7ED68">
        <w:rPr>
          <w:rFonts w:ascii="Times New Roman" w:hAnsi="Times New Roman" w:cs="Times New Roman"/>
        </w:rPr>
        <w:t xml:space="preserve">A copy of this bill be forwarded to Olivia Nehema; Lori Keller, Governance Coordinator; Julie Nguyen, ASG Secretary; Sara Sanders Gardener, Co-Chair </w:t>
      </w:r>
      <w:r w:rsidR="69DAD719" w:rsidRPr="48C7ED68">
        <w:rPr>
          <w:rFonts w:ascii="Times New Roman" w:hAnsi="Times New Roman" w:cs="Times New Roman"/>
        </w:rPr>
        <w:t>of the</w:t>
      </w:r>
      <w:r w:rsidR="0052004D" w:rsidRPr="48C7ED68">
        <w:rPr>
          <w:rFonts w:ascii="Times New Roman" w:hAnsi="Times New Roman" w:cs="Times New Roman"/>
        </w:rPr>
        <w:t xml:space="preserve"> Council for Inclusion and Diversity; and </w:t>
      </w:r>
      <w:r w:rsidR="002F2691">
        <w:rPr>
          <w:rFonts w:ascii="Times New Roman" w:hAnsi="Times New Roman" w:cs="Times New Roman"/>
        </w:rPr>
        <w:t>Alicia Brender</w:t>
      </w:r>
      <w:r w:rsidR="0052004D" w:rsidRPr="48C7ED68">
        <w:rPr>
          <w:rFonts w:ascii="Times New Roman" w:hAnsi="Times New Roman" w:cs="Times New Roman"/>
        </w:rPr>
        <w:t xml:space="preserve">, Co-Chair </w:t>
      </w:r>
      <w:r w:rsidR="4688C112" w:rsidRPr="48C7ED68">
        <w:rPr>
          <w:rFonts w:ascii="Times New Roman" w:hAnsi="Times New Roman" w:cs="Times New Roman"/>
        </w:rPr>
        <w:t>of the</w:t>
      </w:r>
      <w:r w:rsidR="0052004D" w:rsidRPr="48C7ED68">
        <w:rPr>
          <w:rFonts w:ascii="Times New Roman" w:hAnsi="Times New Roman" w:cs="Times New Roman"/>
        </w:rPr>
        <w:t xml:space="preserve"> Council for Inclusion and Diversity.</w:t>
      </w:r>
    </w:p>
    <w:p w14:paraId="21DA350E" w14:textId="77777777" w:rsidR="0052004D" w:rsidRPr="0052004D" w:rsidRDefault="0052004D" w:rsidP="0052004D">
      <w:pPr>
        <w:spacing w:after="160" w:line="259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A066C3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5A045870" w:rsidR="003E2C19" w:rsidRDefault="006C00F4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02-01-01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4A5E6B0E" w14:textId="57033350" w:rsidR="006C00F4" w:rsidRDefault="006C00F4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79687B" w:rsidRPr="00D50F2D" w14:paraId="3BF57E4F" w14:textId="77777777">
        <w:tc>
          <w:tcPr>
            <w:tcW w:w="4776" w:type="dxa"/>
          </w:tcPr>
          <w:p w14:paraId="1B020736" w14:textId="30D45CB4" w:rsidR="0079687B" w:rsidRPr="00D50F2D" w:rsidRDefault="00DF21BC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2B91D58F" wp14:editId="2EC75674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DB52F2" w14:textId="77777777" w:rsidR="0079687B" w:rsidRDefault="0079687B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409EDD2" w14:textId="77777777" w:rsidR="0079687B" w:rsidRPr="00D50F2D" w:rsidRDefault="0079687B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79687B" w:rsidRPr="00D50F2D" w14:paraId="5073B90B" w14:textId="77777777">
        <w:tc>
          <w:tcPr>
            <w:tcW w:w="4776" w:type="dxa"/>
          </w:tcPr>
          <w:p w14:paraId="53FB81A0" w14:textId="77777777" w:rsidR="0079687B" w:rsidRPr="00784452" w:rsidRDefault="0079687B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2A8CAA9" w14:textId="77777777" w:rsidR="0079687B" w:rsidRPr="00D50F2D" w:rsidRDefault="0079687B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6513B18" w14:textId="77777777" w:rsidR="00AE2548" w:rsidRPr="006007E3" w:rsidRDefault="00AE2548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AE2548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572BB"/>
    <w:rsid w:val="00061A81"/>
    <w:rsid w:val="000A5D06"/>
    <w:rsid w:val="001042E3"/>
    <w:rsid w:val="001334B0"/>
    <w:rsid w:val="00194651"/>
    <w:rsid w:val="00212045"/>
    <w:rsid w:val="0023785F"/>
    <w:rsid w:val="002A1834"/>
    <w:rsid w:val="002C5E2D"/>
    <w:rsid w:val="002D5D44"/>
    <w:rsid w:val="002E0D58"/>
    <w:rsid w:val="002F2691"/>
    <w:rsid w:val="00385B14"/>
    <w:rsid w:val="003C0245"/>
    <w:rsid w:val="003E2C19"/>
    <w:rsid w:val="004677BB"/>
    <w:rsid w:val="004B47DF"/>
    <w:rsid w:val="004C5B16"/>
    <w:rsid w:val="0052004D"/>
    <w:rsid w:val="00526621"/>
    <w:rsid w:val="0052693B"/>
    <w:rsid w:val="005415AD"/>
    <w:rsid w:val="005828D5"/>
    <w:rsid w:val="005C466A"/>
    <w:rsid w:val="005F6F93"/>
    <w:rsid w:val="006007E3"/>
    <w:rsid w:val="00603D39"/>
    <w:rsid w:val="00681494"/>
    <w:rsid w:val="006C00F4"/>
    <w:rsid w:val="00791741"/>
    <w:rsid w:val="0079687B"/>
    <w:rsid w:val="007C1441"/>
    <w:rsid w:val="008407A4"/>
    <w:rsid w:val="008C066B"/>
    <w:rsid w:val="00A066C3"/>
    <w:rsid w:val="00A55929"/>
    <w:rsid w:val="00A937FC"/>
    <w:rsid w:val="00A97496"/>
    <w:rsid w:val="00AE2548"/>
    <w:rsid w:val="00B74750"/>
    <w:rsid w:val="00BD10B8"/>
    <w:rsid w:val="00C22DD7"/>
    <w:rsid w:val="00C37F6A"/>
    <w:rsid w:val="00C44888"/>
    <w:rsid w:val="00C614CB"/>
    <w:rsid w:val="00D75A1D"/>
    <w:rsid w:val="00DE6F50"/>
    <w:rsid w:val="00DF21BC"/>
    <w:rsid w:val="00E862D0"/>
    <w:rsid w:val="00F05838"/>
    <w:rsid w:val="00F508B3"/>
    <w:rsid w:val="1FA14FA4"/>
    <w:rsid w:val="26FC21B4"/>
    <w:rsid w:val="4688C112"/>
    <w:rsid w:val="48C7ED68"/>
    <w:rsid w:val="69DAD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58840C9D-3F79-4FE0-8806-967E6D0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9687B"/>
    <w:pPr>
      <w:spacing w:after="0" w:line="240" w:lineRule="auto"/>
      <w:ind w:firstLine="0"/>
    </w:pPr>
  </w:style>
  <w:style w:type="table" w:styleId="TableGrid">
    <w:name w:val="Table Grid"/>
    <w:basedOn w:val="TableNormal"/>
    <w:uiPriority w:val="39"/>
    <w:rsid w:val="0079687B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47A29-8CC7-4ACC-BB5B-1AE48D779184}"/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13</cp:revision>
  <dcterms:created xsi:type="dcterms:W3CDTF">2024-01-03T00:56:00Z</dcterms:created>
  <dcterms:modified xsi:type="dcterms:W3CDTF">2024-01-16T22:17:00Z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